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B05EB">
      <w:pPr>
        <w:pStyle w:val="2"/>
        <w:spacing w:before="124" w:line="218" w:lineRule="auto"/>
        <w:ind w:left="100"/>
        <w:jc w:val="center"/>
        <w:rPr>
          <w:b/>
          <w:bCs/>
          <w:color w:val="auto"/>
          <w:spacing w:val="-1"/>
          <w:sz w:val="28"/>
          <w:szCs w:val="28"/>
        </w:rPr>
      </w:pPr>
      <w:r>
        <w:rPr>
          <w:b/>
          <w:bCs/>
          <w:color w:val="auto"/>
          <w:sz w:val="28"/>
          <w:szCs w:val="28"/>
        </w:rPr>
        <w:t>北京市劳动人民文化宫古建区展厅看护、旅游</w:t>
      </w:r>
      <w:r>
        <w:rPr>
          <w:b/>
          <w:bCs/>
          <w:color w:val="auto"/>
          <w:spacing w:val="-1"/>
          <w:sz w:val="28"/>
          <w:szCs w:val="28"/>
        </w:rPr>
        <w:t>接待服务外包项目</w:t>
      </w:r>
    </w:p>
    <w:p w14:paraId="1CC45BC4">
      <w:pPr>
        <w:pStyle w:val="2"/>
        <w:spacing w:before="124" w:line="218" w:lineRule="auto"/>
        <w:ind w:left="100"/>
        <w:jc w:val="center"/>
        <w:rPr>
          <w:b/>
          <w:bCs/>
          <w:color w:val="auto"/>
          <w:sz w:val="28"/>
          <w:szCs w:val="28"/>
        </w:rPr>
      </w:pPr>
      <w:r>
        <w:rPr>
          <w:b/>
          <w:bCs/>
          <w:color w:val="auto"/>
          <w:spacing w:val="-1"/>
          <w:sz w:val="28"/>
          <w:szCs w:val="28"/>
        </w:rPr>
        <w:t>公开招标公告</w:t>
      </w:r>
    </w:p>
    <w:p w14:paraId="2963A8EB">
      <w:pPr>
        <w:pStyle w:val="2"/>
        <w:spacing w:before="184" w:line="218" w:lineRule="auto"/>
        <w:ind w:left="2262"/>
        <w:rPr>
          <w:color w:val="auto"/>
          <w:sz w:val="24"/>
          <w:szCs w:val="24"/>
        </w:rPr>
      </w:pPr>
      <w:r>
        <w:rPr>
          <w:color w:val="auto"/>
          <w:spacing w:val="-1"/>
          <w:sz w:val="24"/>
          <w:szCs w:val="24"/>
        </w:rPr>
        <w:t>（招标编号：ZGGJ-BJ08-25041198）</w:t>
      </w:r>
    </w:p>
    <w:p w14:paraId="6DBCCE59">
      <w:pPr>
        <w:spacing w:line="249" w:lineRule="auto"/>
        <w:rPr>
          <w:rFonts w:ascii="Arial"/>
          <w:color w:val="auto"/>
          <w:sz w:val="21"/>
        </w:rPr>
      </w:pPr>
    </w:p>
    <w:p w14:paraId="5B759877">
      <w:pPr>
        <w:spacing w:line="250" w:lineRule="auto"/>
        <w:rPr>
          <w:rFonts w:ascii="Arial"/>
          <w:color w:val="auto"/>
          <w:sz w:val="21"/>
        </w:rPr>
      </w:pPr>
    </w:p>
    <w:p w14:paraId="167A31A1">
      <w:pPr>
        <w:spacing w:line="250" w:lineRule="auto"/>
        <w:rPr>
          <w:rFonts w:ascii="Arial"/>
          <w:color w:val="auto"/>
          <w:sz w:val="21"/>
        </w:rPr>
      </w:pPr>
    </w:p>
    <w:p w14:paraId="2DCBE9C1">
      <w:pPr>
        <w:pStyle w:val="2"/>
        <w:spacing w:before="206" w:line="220" w:lineRule="auto"/>
        <w:ind w:left="27"/>
        <w:outlineLvl w:val="0"/>
        <w:rPr>
          <w:color w:val="auto"/>
          <w:sz w:val="24"/>
          <w:szCs w:val="24"/>
        </w:rPr>
      </w:pPr>
      <w:r>
        <w:rPr>
          <w:b/>
          <w:bCs/>
          <w:color w:val="auto"/>
          <w:spacing w:val="-5"/>
          <w:sz w:val="24"/>
          <w:szCs w:val="24"/>
        </w:rPr>
        <w:t>一、招标条件</w:t>
      </w:r>
    </w:p>
    <w:p w14:paraId="666FFDE5">
      <w:pPr>
        <w:pStyle w:val="2"/>
        <w:spacing w:before="197" w:line="407" w:lineRule="auto"/>
        <w:ind w:left="24" w:right="58" w:firstLine="418"/>
        <w:jc w:val="both"/>
        <w:rPr>
          <w:color w:val="auto"/>
        </w:rPr>
      </w:pPr>
      <w:r>
        <w:rPr>
          <w:color w:val="auto"/>
          <w:spacing w:val="-3"/>
        </w:rPr>
        <w:t>本北京市劳动人民文化宫古建区展厅看护、旅游接待服务外包项目已由项目审批/核准/</w:t>
      </w:r>
      <w:r>
        <w:rPr>
          <w:color w:val="auto"/>
          <w:spacing w:val="12"/>
        </w:rPr>
        <w:t xml:space="preserve"> </w:t>
      </w:r>
      <w:r>
        <w:rPr>
          <w:color w:val="auto"/>
          <w:spacing w:val="-3"/>
        </w:rPr>
        <w:t>备案机关批准，项目资金来源为</w:t>
      </w:r>
      <w:r>
        <w:rPr>
          <w:rFonts w:hint="eastAsia"/>
          <w:color w:val="auto"/>
          <w:spacing w:val="-3"/>
          <w:lang w:val="en-US" w:eastAsia="zh-CN"/>
        </w:rPr>
        <w:t>自筹</w:t>
      </w:r>
      <w:r>
        <w:rPr>
          <w:color w:val="auto"/>
          <w:spacing w:val="-3"/>
        </w:rPr>
        <w:t>资金</w:t>
      </w:r>
      <w:r>
        <w:rPr>
          <w:color w:val="auto"/>
          <w:spacing w:val="-29"/>
        </w:rPr>
        <w:t xml:space="preserve"> </w:t>
      </w:r>
      <w:r>
        <w:rPr>
          <w:color w:val="auto"/>
          <w:spacing w:val="-3"/>
        </w:rPr>
        <w:t>145</w:t>
      </w:r>
      <w:r>
        <w:rPr>
          <w:color w:val="auto"/>
          <w:spacing w:val="-39"/>
        </w:rPr>
        <w:t xml:space="preserve"> </w:t>
      </w:r>
      <w:r>
        <w:rPr>
          <w:color w:val="auto"/>
          <w:spacing w:val="-4"/>
        </w:rPr>
        <w:t>万元，招标人为北京市劳动人民文化宫。本项</w:t>
      </w:r>
      <w:r>
        <w:rPr>
          <w:color w:val="auto"/>
        </w:rPr>
        <w:t xml:space="preserve"> </w:t>
      </w:r>
      <w:r>
        <w:rPr>
          <w:color w:val="auto"/>
          <w:spacing w:val="-1"/>
        </w:rPr>
        <w:t>目已具备招标条件，现招标方式为公开招标。</w:t>
      </w:r>
    </w:p>
    <w:p w14:paraId="013F25E6">
      <w:pPr>
        <w:pStyle w:val="2"/>
        <w:spacing w:before="1" w:line="219" w:lineRule="auto"/>
        <w:ind w:left="27"/>
        <w:outlineLvl w:val="0"/>
        <w:rPr>
          <w:color w:val="auto"/>
          <w:sz w:val="24"/>
          <w:szCs w:val="24"/>
        </w:rPr>
      </w:pPr>
      <w:r>
        <w:rPr>
          <w:b/>
          <w:bCs/>
          <w:color w:val="auto"/>
          <w:spacing w:val="-3"/>
          <w:sz w:val="24"/>
          <w:szCs w:val="24"/>
        </w:rPr>
        <w:t>二、项目概况和招标范围</w:t>
      </w:r>
    </w:p>
    <w:p w14:paraId="1D68E8FC">
      <w:pPr>
        <w:pStyle w:val="2"/>
        <w:spacing w:before="200" w:line="411" w:lineRule="auto"/>
        <w:ind w:left="23" w:firstLine="420"/>
        <w:jc w:val="both"/>
        <w:rPr>
          <w:color w:val="auto"/>
        </w:rPr>
      </w:pPr>
      <w:r>
        <w:rPr>
          <w:color w:val="auto"/>
          <w:spacing w:val="-7"/>
        </w:rPr>
        <w:t>规模：为北京市劳动人民文化宫古建区展厅提供展厅引导、展览讲解、游客接待等服务，</w:t>
      </w:r>
      <w:r>
        <w:rPr>
          <w:color w:val="auto"/>
          <w:spacing w:val="17"/>
        </w:rPr>
        <w:t xml:space="preserve"> </w:t>
      </w:r>
      <w:r>
        <w:rPr>
          <w:color w:val="auto"/>
          <w:spacing w:val="-7"/>
        </w:rPr>
        <w:t>总计</w:t>
      </w:r>
      <w:r>
        <w:rPr>
          <w:color w:val="auto"/>
          <w:spacing w:val="-28"/>
        </w:rPr>
        <w:t xml:space="preserve"> </w:t>
      </w:r>
      <w:r>
        <w:rPr>
          <w:color w:val="auto"/>
          <w:spacing w:val="-7"/>
        </w:rPr>
        <w:t>13</w:t>
      </w:r>
      <w:r>
        <w:rPr>
          <w:color w:val="auto"/>
          <w:spacing w:val="-43"/>
        </w:rPr>
        <w:t xml:space="preserve"> </w:t>
      </w:r>
      <w:r>
        <w:rPr>
          <w:color w:val="auto"/>
          <w:spacing w:val="-7"/>
        </w:rPr>
        <w:t>人。其中包含常勤（即项目需求 13</w:t>
      </w:r>
      <w:r>
        <w:rPr>
          <w:color w:val="auto"/>
          <w:spacing w:val="-43"/>
        </w:rPr>
        <w:t xml:space="preserve"> </w:t>
      </w:r>
      <w:r>
        <w:rPr>
          <w:color w:val="auto"/>
          <w:spacing w:val="-7"/>
        </w:rPr>
        <w:t>人）费用</w:t>
      </w:r>
      <w:r>
        <w:rPr>
          <w:color w:val="auto"/>
          <w:spacing w:val="-28"/>
        </w:rPr>
        <w:t xml:space="preserve"> </w:t>
      </w:r>
      <w:r>
        <w:rPr>
          <w:color w:val="auto"/>
          <w:spacing w:val="-7"/>
        </w:rPr>
        <w:t>135</w:t>
      </w:r>
      <w:r>
        <w:rPr>
          <w:color w:val="auto"/>
          <w:spacing w:val="-40"/>
        </w:rPr>
        <w:t xml:space="preserve"> </w:t>
      </w:r>
      <w:r>
        <w:rPr>
          <w:color w:val="auto"/>
          <w:spacing w:val="-7"/>
        </w:rPr>
        <w:t>万元，临勤（临时性服</w:t>
      </w:r>
      <w:r>
        <w:rPr>
          <w:color w:val="auto"/>
          <w:spacing w:val="-8"/>
        </w:rPr>
        <w:t>务）费用</w:t>
      </w:r>
      <w:r>
        <w:rPr>
          <w:color w:val="auto"/>
          <w:spacing w:val="-28"/>
        </w:rPr>
        <w:t xml:space="preserve"> </w:t>
      </w:r>
      <w:r>
        <w:rPr>
          <w:color w:val="auto"/>
          <w:spacing w:val="-8"/>
        </w:rPr>
        <w:t>10</w:t>
      </w:r>
      <w:r>
        <w:rPr>
          <w:color w:val="auto"/>
        </w:rPr>
        <w:t xml:space="preserve"> </w:t>
      </w:r>
      <w:r>
        <w:rPr>
          <w:color w:val="auto"/>
          <w:spacing w:val="-4"/>
        </w:rPr>
        <w:t>万元，临勤费用按采购合同第二项第</w:t>
      </w:r>
      <w:r>
        <w:rPr>
          <w:color w:val="auto"/>
          <w:spacing w:val="-29"/>
        </w:rPr>
        <w:t xml:space="preserve"> </w:t>
      </w:r>
      <w:r>
        <w:rPr>
          <w:color w:val="auto"/>
          <w:spacing w:val="-4"/>
        </w:rPr>
        <w:t>3</w:t>
      </w:r>
      <w:r>
        <w:rPr>
          <w:color w:val="auto"/>
          <w:spacing w:val="-42"/>
        </w:rPr>
        <w:t xml:space="preserve"> </w:t>
      </w:r>
      <w:r>
        <w:rPr>
          <w:color w:val="auto"/>
          <w:spacing w:val="-4"/>
        </w:rPr>
        <w:t>条《人员增减费用标准》，据实结算。供应商单位须</w:t>
      </w:r>
      <w:r>
        <w:rPr>
          <w:color w:val="auto"/>
        </w:rPr>
        <w:t xml:space="preserve"> </w:t>
      </w:r>
      <w:r>
        <w:rPr>
          <w:color w:val="auto"/>
          <w:spacing w:val="-3"/>
        </w:rPr>
        <w:t>依法设立，为上述服务岗位人员提供招聘、考勤、工资、社保、食宿、交通、后勤管理等工</w:t>
      </w:r>
      <w:r>
        <w:rPr>
          <w:color w:val="auto"/>
          <w:spacing w:val="16"/>
        </w:rPr>
        <w:t xml:space="preserve"> </w:t>
      </w:r>
      <w:r>
        <w:rPr>
          <w:color w:val="auto"/>
          <w:spacing w:val="-1"/>
        </w:rPr>
        <w:t>作，并承担应由供应商单位承担的所有责任，符合</w:t>
      </w:r>
      <w:r>
        <w:rPr>
          <w:color w:val="auto"/>
          <w:spacing w:val="-2"/>
        </w:rPr>
        <w:t>国家有关法规要求。</w:t>
      </w:r>
    </w:p>
    <w:p w14:paraId="5304588C">
      <w:pPr>
        <w:pStyle w:val="2"/>
        <w:spacing w:line="218" w:lineRule="auto"/>
        <w:ind w:left="447"/>
        <w:rPr>
          <w:color w:val="auto"/>
        </w:rPr>
      </w:pPr>
      <w:r>
        <w:rPr>
          <w:color w:val="auto"/>
          <w:spacing w:val="-4"/>
        </w:rPr>
        <w:t>范围：本招标项目划分为</w:t>
      </w:r>
      <w:r>
        <w:rPr>
          <w:color w:val="auto"/>
          <w:spacing w:val="-19"/>
        </w:rPr>
        <w:t xml:space="preserve"> </w:t>
      </w:r>
      <w:r>
        <w:rPr>
          <w:color w:val="auto"/>
          <w:spacing w:val="-4"/>
        </w:rPr>
        <w:t>1</w:t>
      </w:r>
      <w:r>
        <w:rPr>
          <w:color w:val="auto"/>
          <w:spacing w:val="-45"/>
        </w:rPr>
        <w:t xml:space="preserve"> </w:t>
      </w:r>
      <w:r>
        <w:rPr>
          <w:color w:val="auto"/>
          <w:spacing w:val="-4"/>
        </w:rPr>
        <w:t>个标段，本次招标为其中的：</w:t>
      </w:r>
    </w:p>
    <w:p w14:paraId="3278D0E3">
      <w:pPr>
        <w:pStyle w:val="2"/>
        <w:spacing w:before="219" w:line="220" w:lineRule="auto"/>
        <w:ind w:left="479"/>
        <w:rPr>
          <w:color w:val="auto"/>
        </w:rPr>
      </w:pPr>
      <w:r>
        <w:rPr>
          <w:color w:val="auto"/>
        </w:rPr>
        <w:t>(001)北京市劳动人民文化宫古建区展厅看护、旅游接待服务</w:t>
      </w:r>
      <w:r>
        <w:rPr>
          <w:color w:val="auto"/>
          <w:spacing w:val="-1"/>
        </w:rPr>
        <w:t>外包项目;</w:t>
      </w:r>
    </w:p>
    <w:p w14:paraId="7C87A460">
      <w:pPr>
        <w:pStyle w:val="2"/>
        <w:spacing w:before="203" w:line="220" w:lineRule="auto"/>
        <w:ind w:left="23"/>
        <w:outlineLvl w:val="0"/>
        <w:rPr>
          <w:color w:val="auto"/>
          <w:sz w:val="24"/>
          <w:szCs w:val="24"/>
        </w:rPr>
      </w:pPr>
      <w:r>
        <w:rPr>
          <w:b/>
          <w:bCs/>
          <w:color w:val="auto"/>
          <w:spacing w:val="-3"/>
          <w:sz w:val="24"/>
          <w:szCs w:val="24"/>
        </w:rPr>
        <w:t>三、投标人资格要求</w:t>
      </w:r>
    </w:p>
    <w:p w14:paraId="5C934CDE">
      <w:pPr>
        <w:pStyle w:val="2"/>
        <w:spacing w:before="198" w:line="411" w:lineRule="auto"/>
        <w:ind w:left="25" w:right="58" w:firstLine="453"/>
        <w:rPr>
          <w:color w:val="auto"/>
          <w:spacing w:val="-2"/>
        </w:rPr>
      </w:pPr>
      <w:r>
        <w:rPr>
          <w:color w:val="auto"/>
          <w:spacing w:val="-3"/>
        </w:rPr>
        <w:t>投标人资格能</w:t>
      </w:r>
      <w:r>
        <w:rPr>
          <w:color w:val="auto"/>
          <w:spacing w:val="-2"/>
        </w:rPr>
        <w:t>力要求：</w:t>
      </w:r>
    </w:p>
    <w:p w14:paraId="3159E99B">
      <w:pPr>
        <w:pStyle w:val="2"/>
        <w:spacing w:before="198" w:line="411" w:lineRule="auto"/>
        <w:ind w:right="58"/>
        <w:rPr>
          <w:color w:val="auto"/>
        </w:rPr>
      </w:pPr>
      <w:r>
        <w:rPr>
          <w:color w:val="auto"/>
          <w:spacing w:val="-2"/>
        </w:rPr>
        <w:t>1.满足《中华人民共和国政府采购法》第二十二条规定；</w:t>
      </w:r>
    </w:p>
    <w:p w14:paraId="37D2EE18">
      <w:pPr>
        <w:pStyle w:val="2"/>
        <w:spacing w:before="1" w:line="315" w:lineRule="auto"/>
        <w:ind w:left="23" w:right="4614" w:firstLine="1"/>
        <w:rPr>
          <w:color w:val="auto"/>
        </w:rPr>
      </w:pPr>
      <w:r>
        <w:rPr>
          <w:color w:val="auto"/>
          <w:spacing w:val="-3"/>
        </w:rPr>
        <w:t>2.落实政府采购政策需满足的资格要求：</w:t>
      </w:r>
      <w:r>
        <w:rPr>
          <w:color w:val="auto"/>
          <w:spacing w:val="14"/>
        </w:rPr>
        <w:t xml:space="preserve"> </w:t>
      </w:r>
      <w:r>
        <w:rPr>
          <w:color w:val="auto"/>
          <w:spacing w:val="-3"/>
        </w:rPr>
        <w:t>本项目为非专门面向中小企业采购项目。</w:t>
      </w:r>
    </w:p>
    <w:p w14:paraId="2419CE0B">
      <w:pPr>
        <w:pStyle w:val="2"/>
        <w:spacing w:before="218" w:line="219" w:lineRule="auto"/>
        <w:ind w:left="26"/>
        <w:rPr>
          <w:color w:val="auto"/>
        </w:rPr>
      </w:pPr>
      <w:r>
        <w:rPr>
          <w:color w:val="auto"/>
          <w:spacing w:val="-5"/>
        </w:rPr>
        <w:t>3.本项目的特定资格要求：</w:t>
      </w:r>
    </w:p>
    <w:p w14:paraId="57C389EC">
      <w:pPr>
        <w:pStyle w:val="2"/>
        <w:spacing w:before="221" w:line="363" w:lineRule="auto"/>
        <w:ind w:left="21" w:right="58" w:firstLine="16"/>
        <w:rPr>
          <w:color w:val="auto"/>
        </w:rPr>
      </w:pPr>
      <w:r>
        <w:rPr>
          <w:color w:val="auto"/>
          <w:spacing w:val="-2"/>
        </w:rPr>
        <w:t>1)本项目投标截止期前被“信用中国”网站（</w:t>
      </w:r>
      <w:r>
        <w:rPr>
          <w:color w:val="auto"/>
        </w:rPr>
        <w:fldChar w:fldCharType="begin"/>
      </w:r>
      <w:r>
        <w:rPr>
          <w:color w:val="auto"/>
        </w:rPr>
        <w:instrText xml:space="preserve"> HYPERLINK "https://www.creditchina.gov.cn" </w:instrText>
      </w:r>
      <w:r>
        <w:rPr>
          <w:color w:val="auto"/>
        </w:rPr>
        <w:fldChar w:fldCharType="separate"/>
      </w:r>
      <w:r>
        <w:rPr>
          <w:color w:val="auto"/>
          <w:spacing w:val="-2"/>
        </w:rPr>
        <w:t>www.creditchina.</w:t>
      </w:r>
      <w:r>
        <w:rPr>
          <w:color w:val="auto"/>
          <w:spacing w:val="-3"/>
        </w:rPr>
        <w:t>gov.cn</w:t>
      </w:r>
      <w:r>
        <w:rPr>
          <w:color w:val="auto"/>
          <w:spacing w:val="-3"/>
        </w:rPr>
        <w:fldChar w:fldCharType="end"/>
      </w:r>
      <w:r>
        <w:rPr>
          <w:color w:val="auto"/>
          <w:spacing w:val="-3"/>
        </w:rPr>
        <w:t>）中列入失信被执行</w:t>
      </w:r>
      <w:r>
        <w:rPr>
          <w:color w:val="auto"/>
        </w:rPr>
        <w:t xml:space="preserve"> 人和重大税收违法失信主体、被中国政府采购网（</w:t>
      </w:r>
      <w:r>
        <w:rPr>
          <w:color w:val="auto"/>
        </w:rPr>
        <w:fldChar w:fldCharType="begin"/>
      </w:r>
      <w:r>
        <w:rPr>
          <w:color w:val="auto"/>
        </w:rPr>
        <w:instrText xml:space="preserve"> HYPERLINK "https://www.ccgp.gov.cn" </w:instrText>
      </w:r>
      <w:r>
        <w:rPr>
          <w:color w:val="auto"/>
        </w:rPr>
        <w:fldChar w:fldCharType="separate"/>
      </w:r>
      <w:r>
        <w:rPr>
          <w:color w:val="auto"/>
        </w:rPr>
        <w:t>www.ccg</w:t>
      </w:r>
      <w:r>
        <w:rPr>
          <w:color w:val="auto"/>
          <w:spacing w:val="-1"/>
        </w:rPr>
        <w:t>p.gov.cn</w:t>
      </w:r>
      <w:r>
        <w:rPr>
          <w:color w:val="auto"/>
          <w:spacing w:val="-1"/>
        </w:rPr>
        <w:fldChar w:fldCharType="end"/>
      </w:r>
      <w:r>
        <w:rPr>
          <w:color w:val="auto"/>
          <w:spacing w:val="-1"/>
        </w:rPr>
        <w:t>）列入政府采购严重违</w:t>
      </w:r>
      <w:r>
        <w:rPr>
          <w:color w:val="auto"/>
        </w:rPr>
        <w:t xml:space="preserve"> </w:t>
      </w:r>
      <w:r>
        <w:rPr>
          <w:color w:val="auto"/>
          <w:spacing w:val="-3"/>
        </w:rPr>
        <w:t>法失信行为记录名单中被财政部门禁止参加政府采购活动的投标单位，无资格参加本项目的</w:t>
      </w:r>
      <w:r>
        <w:rPr>
          <w:color w:val="auto"/>
          <w:spacing w:val="17"/>
        </w:rPr>
        <w:t xml:space="preserve"> </w:t>
      </w:r>
      <w:r>
        <w:rPr>
          <w:color w:val="auto"/>
          <w:spacing w:val="-10"/>
        </w:rPr>
        <w:t>采购活动；</w:t>
      </w:r>
    </w:p>
    <w:p w14:paraId="0CE97FB5">
      <w:pPr>
        <w:pStyle w:val="2"/>
        <w:spacing w:before="219" w:line="315" w:lineRule="auto"/>
        <w:ind w:left="38" w:right="69" w:hanging="14"/>
        <w:rPr>
          <w:color w:val="auto"/>
        </w:rPr>
      </w:pPr>
      <w:r>
        <w:rPr>
          <w:color w:val="auto"/>
        </w:rPr>
        <w:t>2）单位负责人为同一人或者存在直接控股、管理关系的不同供</w:t>
      </w:r>
      <w:r>
        <w:rPr>
          <w:color w:val="auto"/>
          <w:spacing w:val="-1"/>
        </w:rPr>
        <w:t>应商，不得同时参加本项目</w:t>
      </w:r>
      <w:r>
        <w:rPr>
          <w:color w:val="auto"/>
        </w:rPr>
        <w:t xml:space="preserve"> </w:t>
      </w:r>
      <w:r>
        <w:rPr>
          <w:color w:val="auto"/>
          <w:spacing w:val="2"/>
        </w:rPr>
        <w:t>的采购活动。;</w:t>
      </w:r>
    </w:p>
    <w:p w14:paraId="72D9EFB2">
      <w:pPr>
        <w:pStyle w:val="2"/>
        <w:spacing w:before="219" w:line="211" w:lineRule="auto"/>
        <w:ind w:left="443"/>
        <w:rPr>
          <w:color w:val="auto"/>
        </w:rPr>
      </w:pPr>
      <w:r>
        <w:rPr>
          <w:color w:val="auto"/>
          <w:spacing w:val="-6"/>
        </w:rPr>
        <w:t>本项目</w:t>
      </w:r>
      <w:r>
        <w:rPr>
          <w:i/>
          <w:iCs/>
          <w:color w:val="auto"/>
          <w:spacing w:val="-6"/>
          <w:sz w:val="22"/>
          <w:szCs w:val="22"/>
        </w:rPr>
        <w:t>不允许</w:t>
      </w:r>
      <w:r>
        <w:rPr>
          <w:color w:val="auto"/>
          <w:spacing w:val="-6"/>
        </w:rPr>
        <w:t>联合体投标。</w:t>
      </w:r>
    </w:p>
    <w:p w14:paraId="52155D28">
      <w:pPr>
        <w:spacing w:line="211" w:lineRule="auto"/>
        <w:rPr>
          <w:color w:val="auto"/>
        </w:rPr>
        <w:sectPr>
          <w:pgSz w:w="11906" w:h="16839"/>
          <w:pgMar w:top="1431" w:right="1741" w:bottom="0" w:left="1785" w:header="0" w:footer="0" w:gutter="0"/>
          <w:cols w:space="720" w:num="1"/>
        </w:sectPr>
      </w:pPr>
    </w:p>
    <w:p w14:paraId="6DAD0912">
      <w:pPr>
        <w:pStyle w:val="2"/>
        <w:spacing w:before="124" w:line="220" w:lineRule="auto"/>
        <w:ind w:left="46"/>
        <w:outlineLvl w:val="0"/>
        <w:rPr>
          <w:color w:val="auto"/>
          <w:sz w:val="24"/>
          <w:szCs w:val="24"/>
        </w:rPr>
      </w:pPr>
      <w:r>
        <w:rPr>
          <w:b/>
          <w:bCs/>
          <w:color w:val="auto"/>
          <w:spacing w:val="-6"/>
          <w:sz w:val="24"/>
          <w:szCs w:val="24"/>
        </w:rPr>
        <w:t>四、招标文件的获取</w:t>
      </w:r>
    </w:p>
    <w:p w14:paraId="2050941E">
      <w:pPr>
        <w:pStyle w:val="2"/>
        <w:spacing w:before="196" w:line="220" w:lineRule="auto"/>
        <w:ind w:left="445"/>
        <w:rPr>
          <w:color w:val="auto"/>
        </w:rPr>
      </w:pPr>
      <w:r>
        <w:rPr>
          <w:color w:val="auto"/>
          <w:spacing w:val="-8"/>
        </w:rPr>
        <w:t>获取时间：从</w:t>
      </w:r>
      <w:r>
        <w:rPr>
          <w:color w:val="auto"/>
          <w:spacing w:val="-23"/>
        </w:rPr>
        <w:t xml:space="preserve"> </w:t>
      </w:r>
      <w:r>
        <w:rPr>
          <w:color w:val="auto"/>
          <w:spacing w:val="-8"/>
        </w:rPr>
        <w:t>2025</w:t>
      </w:r>
      <w:r>
        <w:rPr>
          <w:color w:val="auto"/>
          <w:spacing w:val="-44"/>
        </w:rPr>
        <w:t xml:space="preserve"> </w:t>
      </w:r>
      <w:r>
        <w:rPr>
          <w:color w:val="auto"/>
          <w:spacing w:val="-8"/>
        </w:rPr>
        <w:t>年</w:t>
      </w:r>
      <w:r>
        <w:rPr>
          <w:color w:val="auto"/>
          <w:spacing w:val="-42"/>
        </w:rPr>
        <w:t xml:space="preserve"> </w:t>
      </w:r>
      <w:r>
        <w:rPr>
          <w:color w:val="auto"/>
          <w:spacing w:val="-8"/>
        </w:rPr>
        <w:t>06</w:t>
      </w:r>
      <w:r>
        <w:rPr>
          <w:color w:val="auto"/>
          <w:spacing w:val="-40"/>
        </w:rPr>
        <w:t xml:space="preserve"> </w:t>
      </w:r>
      <w:r>
        <w:rPr>
          <w:color w:val="auto"/>
          <w:spacing w:val="-8"/>
        </w:rPr>
        <w:t>月</w:t>
      </w:r>
      <w:r>
        <w:rPr>
          <w:color w:val="auto"/>
          <w:spacing w:val="-28"/>
        </w:rPr>
        <w:t xml:space="preserve"> </w:t>
      </w:r>
      <w:r>
        <w:rPr>
          <w:color w:val="auto"/>
          <w:spacing w:val="-8"/>
        </w:rPr>
        <w:t>17 日 09</w:t>
      </w:r>
      <w:r>
        <w:rPr>
          <w:color w:val="auto"/>
          <w:spacing w:val="-35"/>
        </w:rPr>
        <w:t xml:space="preserve"> </w:t>
      </w:r>
      <w:r>
        <w:rPr>
          <w:color w:val="auto"/>
          <w:spacing w:val="-8"/>
        </w:rPr>
        <w:t>时</w:t>
      </w:r>
      <w:r>
        <w:rPr>
          <w:color w:val="auto"/>
          <w:spacing w:val="-40"/>
        </w:rPr>
        <w:t xml:space="preserve"> </w:t>
      </w:r>
      <w:r>
        <w:rPr>
          <w:color w:val="auto"/>
          <w:spacing w:val="-8"/>
        </w:rPr>
        <w:t>30</w:t>
      </w:r>
      <w:r>
        <w:rPr>
          <w:color w:val="auto"/>
          <w:spacing w:val="-42"/>
        </w:rPr>
        <w:t xml:space="preserve"> </w:t>
      </w:r>
      <w:r>
        <w:rPr>
          <w:color w:val="auto"/>
          <w:spacing w:val="-8"/>
        </w:rPr>
        <w:t>分到</w:t>
      </w:r>
      <w:r>
        <w:rPr>
          <w:color w:val="auto"/>
          <w:spacing w:val="-42"/>
        </w:rPr>
        <w:t xml:space="preserve"> </w:t>
      </w:r>
      <w:r>
        <w:rPr>
          <w:color w:val="auto"/>
          <w:spacing w:val="-8"/>
        </w:rPr>
        <w:t>2025</w:t>
      </w:r>
      <w:r>
        <w:rPr>
          <w:color w:val="auto"/>
          <w:spacing w:val="-43"/>
        </w:rPr>
        <w:t xml:space="preserve"> </w:t>
      </w:r>
      <w:r>
        <w:rPr>
          <w:color w:val="auto"/>
          <w:spacing w:val="-8"/>
        </w:rPr>
        <w:t>年</w:t>
      </w:r>
      <w:r>
        <w:rPr>
          <w:color w:val="auto"/>
          <w:spacing w:val="-43"/>
        </w:rPr>
        <w:t xml:space="preserve"> </w:t>
      </w:r>
      <w:r>
        <w:rPr>
          <w:color w:val="auto"/>
          <w:spacing w:val="-8"/>
        </w:rPr>
        <w:t>06</w:t>
      </w:r>
      <w:r>
        <w:rPr>
          <w:color w:val="auto"/>
          <w:spacing w:val="-39"/>
        </w:rPr>
        <w:t xml:space="preserve"> </w:t>
      </w:r>
      <w:r>
        <w:rPr>
          <w:color w:val="auto"/>
          <w:spacing w:val="-8"/>
        </w:rPr>
        <w:t>月</w:t>
      </w:r>
      <w:r>
        <w:rPr>
          <w:color w:val="auto"/>
          <w:spacing w:val="-42"/>
        </w:rPr>
        <w:t xml:space="preserve"> </w:t>
      </w:r>
      <w:r>
        <w:rPr>
          <w:color w:val="auto"/>
          <w:spacing w:val="-8"/>
        </w:rPr>
        <w:t>27 日</w:t>
      </w:r>
      <w:r>
        <w:rPr>
          <w:color w:val="auto"/>
          <w:spacing w:val="24"/>
        </w:rPr>
        <w:t xml:space="preserve"> </w:t>
      </w:r>
      <w:r>
        <w:rPr>
          <w:color w:val="auto"/>
          <w:spacing w:val="-8"/>
        </w:rPr>
        <w:t>16</w:t>
      </w:r>
      <w:r>
        <w:rPr>
          <w:color w:val="auto"/>
          <w:spacing w:val="-34"/>
        </w:rPr>
        <w:t xml:space="preserve"> </w:t>
      </w:r>
      <w:r>
        <w:rPr>
          <w:color w:val="auto"/>
          <w:spacing w:val="-8"/>
        </w:rPr>
        <w:t>时</w:t>
      </w:r>
      <w:r>
        <w:rPr>
          <w:color w:val="auto"/>
          <w:spacing w:val="-41"/>
        </w:rPr>
        <w:t xml:space="preserve"> </w:t>
      </w:r>
      <w:r>
        <w:rPr>
          <w:color w:val="auto"/>
          <w:spacing w:val="-8"/>
        </w:rPr>
        <w:t>30</w:t>
      </w:r>
      <w:r>
        <w:rPr>
          <w:color w:val="auto"/>
          <w:spacing w:val="-41"/>
        </w:rPr>
        <w:t xml:space="preserve"> </w:t>
      </w:r>
      <w:r>
        <w:rPr>
          <w:color w:val="auto"/>
          <w:spacing w:val="-8"/>
        </w:rPr>
        <w:t>分</w:t>
      </w:r>
    </w:p>
    <w:p w14:paraId="15221754">
      <w:pPr>
        <w:pStyle w:val="2"/>
        <w:spacing w:before="218" w:line="214" w:lineRule="auto"/>
        <w:ind w:left="445"/>
        <w:rPr>
          <w:color w:val="auto"/>
        </w:rPr>
      </w:pPr>
      <w:r>
        <w:rPr>
          <w:color w:val="auto"/>
        </w:rPr>
        <w:t>获取方式：线上（</w:t>
      </w:r>
      <w:r>
        <w:rPr>
          <w:color w:val="auto"/>
        </w:rPr>
        <w:fldChar w:fldCharType="begin"/>
      </w:r>
      <w:r>
        <w:rPr>
          <w:color w:val="auto"/>
        </w:rPr>
        <w:instrText xml:space="preserve"> HYPERLINK "http://101.200.176.189/x/bm?id=81348627" </w:instrText>
      </w:r>
      <w:r>
        <w:rPr>
          <w:color w:val="auto"/>
        </w:rPr>
        <w:fldChar w:fldCharType="separate"/>
      </w:r>
      <w:r>
        <w:rPr>
          <w:color w:val="auto"/>
        </w:rPr>
        <w:t>http://101.200.176.189/x/bm?id=81348627</w:t>
      </w:r>
      <w:r>
        <w:rPr>
          <w:color w:val="auto"/>
        </w:rPr>
        <w:fldChar w:fldCharType="end"/>
      </w:r>
      <w:r>
        <w:rPr>
          <w:color w:val="auto"/>
          <w:spacing w:val="-54"/>
          <w:w w:val="97"/>
        </w:rPr>
        <w:t>）；</w:t>
      </w:r>
      <w:r>
        <w:rPr>
          <w:color w:val="auto"/>
          <w:spacing w:val="-1"/>
        </w:rPr>
        <w:t>售价：500</w:t>
      </w:r>
      <w:r>
        <w:rPr>
          <w:color w:val="auto"/>
          <w:spacing w:val="-41"/>
        </w:rPr>
        <w:t xml:space="preserve"> </w:t>
      </w:r>
      <w:r>
        <w:rPr>
          <w:color w:val="auto"/>
          <w:spacing w:val="-1"/>
        </w:rPr>
        <w:t>元/本</w:t>
      </w:r>
    </w:p>
    <w:p w14:paraId="3A4A1096">
      <w:pPr>
        <w:pStyle w:val="2"/>
        <w:spacing w:before="208" w:line="220" w:lineRule="auto"/>
        <w:ind w:left="27"/>
        <w:outlineLvl w:val="0"/>
        <w:rPr>
          <w:color w:val="auto"/>
          <w:sz w:val="24"/>
          <w:szCs w:val="24"/>
        </w:rPr>
      </w:pPr>
      <w:r>
        <w:rPr>
          <w:b/>
          <w:bCs/>
          <w:color w:val="auto"/>
          <w:spacing w:val="-4"/>
          <w:sz w:val="24"/>
          <w:szCs w:val="24"/>
        </w:rPr>
        <w:t>五、投标文件的递交</w:t>
      </w:r>
    </w:p>
    <w:p w14:paraId="1E9CBC22">
      <w:pPr>
        <w:pStyle w:val="2"/>
        <w:spacing w:before="206" w:line="220" w:lineRule="auto"/>
        <w:ind w:left="443"/>
        <w:rPr>
          <w:color w:val="auto"/>
        </w:rPr>
      </w:pPr>
      <w:r>
        <w:rPr>
          <w:color w:val="auto"/>
          <w:spacing w:val="-7"/>
        </w:rPr>
        <w:t>递交截止时间：2025</w:t>
      </w:r>
      <w:r>
        <w:rPr>
          <w:color w:val="auto"/>
          <w:spacing w:val="-28"/>
        </w:rPr>
        <w:t xml:space="preserve"> </w:t>
      </w:r>
      <w:r>
        <w:rPr>
          <w:color w:val="auto"/>
          <w:spacing w:val="-7"/>
        </w:rPr>
        <w:t>年</w:t>
      </w:r>
      <w:r>
        <w:rPr>
          <w:color w:val="auto"/>
          <w:spacing w:val="-42"/>
        </w:rPr>
        <w:t xml:space="preserve"> </w:t>
      </w:r>
      <w:r>
        <w:rPr>
          <w:color w:val="auto"/>
          <w:spacing w:val="-7"/>
        </w:rPr>
        <w:t>07</w:t>
      </w:r>
      <w:r>
        <w:rPr>
          <w:color w:val="auto"/>
          <w:spacing w:val="-40"/>
        </w:rPr>
        <w:t xml:space="preserve"> </w:t>
      </w:r>
      <w:r>
        <w:rPr>
          <w:color w:val="auto"/>
          <w:spacing w:val="-7"/>
        </w:rPr>
        <w:t>月</w:t>
      </w:r>
      <w:r>
        <w:rPr>
          <w:color w:val="auto"/>
          <w:spacing w:val="-42"/>
        </w:rPr>
        <w:t xml:space="preserve"> </w:t>
      </w:r>
      <w:r>
        <w:rPr>
          <w:color w:val="auto"/>
          <w:spacing w:val="-7"/>
        </w:rPr>
        <w:t>08 日</w:t>
      </w:r>
      <w:r>
        <w:rPr>
          <w:color w:val="auto"/>
          <w:spacing w:val="24"/>
        </w:rPr>
        <w:t xml:space="preserve"> </w:t>
      </w:r>
      <w:r>
        <w:rPr>
          <w:color w:val="auto"/>
          <w:spacing w:val="-7"/>
        </w:rPr>
        <w:t>13</w:t>
      </w:r>
      <w:r>
        <w:rPr>
          <w:color w:val="auto"/>
          <w:spacing w:val="-35"/>
        </w:rPr>
        <w:t xml:space="preserve"> </w:t>
      </w:r>
      <w:r>
        <w:rPr>
          <w:color w:val="auto"/>
          <w:spacing w:val="-7"/>
        </w:rPr>
        <w:t>时</w:t>
      </w:r>
      <w:r>
        <w:rPr>
          <w:color w:val="auto"/>
          <w:spacing w:val="-40"/>
        </w:rPr>
        <w:t xml:space="preserve"> </w:t>
      </w:r>
      <w:r>
        <w:rPr>
          <w:color w:val="auto"/>
          <w:spacing w:val="-7"/>
        </w:rPr>
        <w:t>30</w:t>
      </w:r>
      <w:r>
        <w:rPr>
          <w:color w:val="auto"/>
          <w:spacing w:val="-42"/>
        </w:rPr>
        <w:t xml:space="preserve"> </w:t>
      </w:r>
      <w:r>
        <w:rPr>
          <w:color w:val="auto"/>
          <w:spacing w:val="-7"/>
        </w:rPr>
        <w:t>分</w:t>
      </w:r>
    </w:p>
    <w:p w14:paraId="643825EA">
      <w:pPr>
        <w:pStyle w:val="2"/>
        <w:spacing w:before="150" w:line="219" w:lineRule="auto"/>
        <w:ind w:left="443"/>
        <w:rPr>
          <w:color w:val="auto"/>
        </w:rPr>
      </w:pPr>
      <w:r>
        <w:rPr>
          <w:color w:val="auto"/>
          <w:spacing w:val="-4"/>
        </w:rPr>
        <w:t>递交方式：北京市朝阳区慧忠路</w:t>
      </w:r>
      <w:r>
        <w:rPr>
          <w:color w:val="auto"/>
          <w:spacing w:val="-34"/>
        </w:rPr>
        <w:t xml:space="preserve"> </w:t>
      </w:r>
      <w:r>
        <w:rPr>
          <w:color w:val="auto"/>
          <w:spacing w:val="-4"/>
        </w:rPr>
        <w:t>5</w:t>
      </w:r>
      <w:r>
        <w:rPr>
          <w:color w:val="auto"/>
          <w:spacing w:val="-39"/>
        </w:rPr>
        <w:t xml:space="preserve"> </w:t>
      </w:r>
      <w:r>
        <w:rPr>
          <w:color w:val="auto"/>
          <w:spacing w:val="-4"/>
        </w:rPr>
        <w:t>号远大中心</w:t>
      </w:r>
      <w:r>
        <w:rPr>
          <w:color w:val="auto"/>
          <w:spacing w:val="-46"/>
        </w:rPr>
        <w:t xml:space="preserve"> </w:t>
      </w:r>
      <w:r>
        <w:rPr>
          <w:color w:val="auto"/>
          <w:spacing w:val="-4"/>
        </w:rPr>
        <w:t>C</w:t>
      </w:r>
      <w:r>
        <w:rPr>
          <w:color w:val="auto"/>
          <w:spacing w:val="-43"/>
        </w:rPr>
        <w:t xml:space="preserve"> </w:t>
      </w:r>
      <w:r>
        <w:rPr>
          <w:color w:val="auto"/>
          <w:spacing w:val="-4"/>
        </w:rPr>
        <w:t>座二层中工国际会议室。纸质文件递交</w:t>
      </w:r>
    </w:p>
    <w:p w14:paraId="2EC4F2E4">
      <w:pPr>
        <w:pStyle w:val="2"/>
        <w:spacing w:before="125" w:line="220" w:lineRule="auto"/>
        <w:ind w:left="25"/>
        <w:outlineLvl w:val="0"/>
        <w:rPr>
          <w:color w:val="auto"/>
          <w:sz w:val="24"/>
          <w:szCs w:val="24"/>
        </w:rPr>
      </w:pPr>
      <w:r>
        <w:rPr>
          <w:b/>
          <w:bCs/>
          <w:color w:val="auto"/>
          <w:spacing w:val="-3"/>
          <w:sz w:val="24"/>
          <w:szCs w:val="24"/>
        </w:rPr>
        <w:t>六、开标时间及地点</w:t>
      </w:r>
    </w:p>
    <w:p w14:paraId="530CBF3E">
      <w:pPr>
        <w:pStyle w:val="2"/>
        <w:spacing w:before="139" w:line="220" w:lineRule="auto"/>
        <w:ind w:left="443"/>
        <w:rPr>
          <w:color w:val="auto"/>
        </w:rPr>
      </w:pPr>
      <w:r>
        <w:rPr>
          <w:color w:val="auto"/>
          <w:spacing w:val="-7"/>
        </w:rPr>
        <w:t>开标时间：2025</w:t>
      </w:r>
      <w:r>
        <w:rPr>
          <w:color w:val="auto"/>
          <w:spacing w:val="-42"/>
        </w:rPr>
        <w:t xml:space="preserve"> </w:t>
      </w:r>
      <w:r>
        <w:rPr>
          <w:color w:val="auto"/>
          <w:spacing w:val="-7"/>
        </w:rPr>
        <w:t>年</w:t>
      </w:r>
      <w:r>
        <w:rPr>
          <w:color w:val="auto"/>
          <w:spacing w:val="-42"/>
        </w:rPr>
        <w:t xml:space="preserve"> </w:t>
      </w:r>
      <w:r>
        <w:rPr>
          <w:color w:val="auto"/>
          <w:spacing w:val="-7"/>
        </w:rPr>
        <w:t>07</w:t>
      </w:r>
      <w:r>
        <w:rPr>
          <w:color w:val="auto"/>
          <w:spacing w:val="-40"/>
        </w:rPr>
        <w:t xml:space="preserve"> </w:t>
      </w:r>
      <w:r>
        <w:rPr>
          <w:color w:val="auto"/>
          <w:spacing w:val="-7"/>
        </w:rPr>
        <w:t>月</w:t>
      </w:r>
      <w:r>
        <w:rPr>
          <w:color w:val="auto"/>
          <w:spacing w:val="-42"/>
        </w:rPr>
        <w:t xml:space="preserve"> </w:t>
      </w:r>
      <w:r>
        <w:rPr>
          <w:color w:val="auto"/>
          <w:spacing w:val="-7"/>
        </w:rPr>
        <w:t>08 日</w:t>
      </w:r>
      <w:r>
        <w:rPr>
          <w:color w:val="auto"/>
          <w:spacing w:val="24"/>
        </w:rPr>
        <w:t xml:space="preserve"> </w:t>
      </w:r>
      <w:r>
        <w:rPr>
          <w:color w:val="auto"/>
          <w:spacing w:val="-7"/>
        </w:rPr>
        <w:t>13</w:t>
      </w:r>
      <w:r>
        <w:rPr>
          <w:color w:val="auto"/>
          <w:spacing w:val="-35"/>
        </w:rPr>
        <w:t xml:space="preserve"> </w:t>
      </w:r>
      <w:r>
        <w:rPr>
          <w:color w:val="auto"/>
          <w:spacing w:val="-7"/>
        </w:rPr>
        <w:t>时</w:t>
      </w:r>
      <w:r>
        <w:rPr>
          <w:color w:val="auto"/>
          <w:spacing w:val="-40"/>
        </w:rPr>
        <w:t xml:space="preserve"> </w:t>
      </w:r>
      <w:r>
        <w:rPr>
          <w:color w:val="auto"/>
          <w:spacing w:val="-7"/>
        </w:rPr>
        <w:t>30</w:t>
      </w:r>
      <w:r>
        <w:rPr>
          <w:color w:val="auto"/>
          <w:spacing w:val="-42"/>
        </w:rPr>
        <w:t xml:space="preserve"> </w:t>
      </w:r>
      <w:r>
        <w:rPr>
          <w:color w:val="auto"/>
          <w:spacing w:val="-7"/>
        </w:rPr>
        <w:t>分</w:t>
      </w:r>
    </w:p>
    <w:p w14:paraId="54BAF526">
      <w:pPr>
        <w:pStyle w:val="2"/>
        <w:spacing w:before="150" w:line="219" w:lineRule="auto"/>
        <w:ind w:left="443"/>
        <w:rPr>
          <w:color w:val="auto"/>
        </w:rPr>
      </w:pPr>
      <w:r>
        <w:rPr>
          <w:color w:val="auto"/>
          <w:spacing w:val="-3"/>
        </w:rPr>
        <w:t>开标地点：北京市朝阳区慧忠路</w:t>
      </w:r>
      <w:r>
        <w:rPr>
          <w:color w:val="auto"/>
          <w:spacing w:val="-23"/>
        </w:rPr>
        <w:t xml:space="preserve"> </w:t>
      </w:r>
      <w:r>
        <w:rPr>
          <w:color w:val="auto"/>
          <w:spacing w:val="-3"/>
        </w:rPr>
        <w:t>5</w:t>
      </w:r>
      <w:r>
        <w:rPr>
          <w:color w:val="auto"/>
          <w:spacing w:val="-40"/>
        </w:rPr>
        <w:t xml:space="preserve"> </w:t>
      </w:r>
      <w:r>
        <w:rPr>
          <w:color w:val="auto"/>
          <w:spacing w:val="-3"/>
        </w:rPr>
        <w:t>号远大中心</w:t>
      </w:r>
      <w:r>
        <w:rPr>
          <w:color w:val="auto"/>
          <w:spacing w:val="-46"/>
        </w:rPr>
        <w:t xml:space="preserve"> </w:t>
      </w:r>
      <w:r>
        <w:rPr>
          <w:color w:val="auto"/>
          <w:spacing w:val="-3"/>
        </w:rPr>
        <w:t>C</w:t>
      </w:r>
      <w:r>
        <w:rPr>
          <w:color w:val="auto"/>
          <w:spacing w:val="-42"/>
        </w:rPr>
        <w:t xml:space="preserve"> </w:t>
      </w:r>
      <w:r>
        <w:rPr>
          <w:color w:val="auto"/>
          <w:spacing w:val="-3"/>
        </w:rPr>
        <w:t>座二层中工国际会议室。</w:t>
      </w:r>
    </w:p>
    <w:p w14:paraId="77D910E8">
      <w:pPr>
        <w:pStyle w:val="2"/>
        <w:spacing w:before="126" w:line="220" w:lineRule="auto"/>
        <w:ind w:left="22"/>
        <w:outlineLvl w:val="0"/>
        <w:rPr>
          <w:color w:val="auto"/>
          <w:sz w:val="24"/>
          <w:szCs w:val="24"/>
        </w:rPr>
      </w:pPr>
      <w:r>
        <w:rPr>
          <w:b/>
          <w:bCs/>
          <w:color w:val="auto"/>
          <w:spacing w:val="-4"/>
          <w:sz w:val="24"/>
          <w:szCs w:val="24"/>
        </w:rPr>
        <w:t>七、其他</w:t>
      </w:r>
    </w:p>
    <w:p w14:paraId="2001C4AC">
      <w:pPr>
        <w:pStyle w:val="2"/>
        <w:spacing w:before="132" w:line="411" w:lineRule="auto"/>
        <w:ind w:left="21" w:right="63" w:firstLine="436"/>
        <w:rPr>
          <w:color w:val="auto"/>
        </w:rPr>
      </w:pPr>
      <w:r>
        <w:rPr>
          <w:color w:val="auto"/>
          <w:spacing w:val="-3"/>
        </w:rPr>
        <w:t>1.简要技术需求：为北京市劳动人民文化宫古建区展厅提供展厅引导、展览讲解、</w:t>
      </w:r>
      <w:r>
        <w:rPr>
          <w:color w:val="auto"/>
          <w:spacing w:val="-4"/>
        </w:rPr>
        <w:t>游客</w:t>
      </w:r>
      <w:r>
        <w:rPr>
          <w:color w:val="auto"/>
        </w:rPr>
        <w:t xml:space="preserve"> </w:t>
      </w:r>
      <w:r>
        <w:rPr>
          <w:color w:val="auto"/>
          <w:spacing w:val="-5"/>
        </w:rPr>
        <w:t>接待等服务，总计</w:t>
      </w:r>
      <w:r>
        <w:rPr>
          <w:color w:val="auto"/>
          <w:spacing w:val="-22"/>
        </w:rPr>
        <w:t xml:space="preserve"> </w:t>
      </w:r>
      <w:r>
        <w:rPr>
          <w:color w:val="auto"/>
          <w:spacing w:val="-5"/>
        </w:rPr>
        <w:t>13</w:t>
      </w:r>
      <w:r>
        <w:rPr>
          <w:color w:val="auto"/>
          <w:spacing w:val="-42"/>
        </w:rPr>
        <w:t xml:space="preserve"> </w:t>
      </w:r>
      <w:r>
        <w:rPr>
          <w:color w:val="auto"/>
          <w:spacing w:val="-5"/>
        </w:rPr>
        <w:t>人。</w:t>
      </w:r>
    </w:p>
    <w:p w14:paraId="4800CA79">
      <w:pPr>
        <w:pStyle w:val="2"/>
        <w:spacing w:before="1" w:line="411" w:lineRule="auto"/>
        <w:ind w:left="33" w:right="63" w:hanging="10"/>
        <w:rPr>
          <w:color w:val="auto"/>
        </w:rPr>
      </w:pPr>
      <w:r>
        <w:rPr>
          <w:color w:val="auto"/>
          <w:spacing w:val="-6"/>
        </w:rPr>
        <w:t>其中包含常勤（即项目需求 13</w:t>
      </w:r>
      <w:r>
        <w:rPr>
          <w:color w:val="auto"/>
          <w:spacing w:val="-25"/>
        </w:rPr>
        <w:t xml:space="preserve"> </w:t>
      </w:r>
      <w:r>
        <w:rPr>
          <w:color w:val="auto"/>
          <w:spacing w:val="-6"/>
        </w:rPr>
        <w:t>人）费用</w:t>
      </w:r>
      <w:r>
        <w:rPr>
          <w:color w:val="auto"/>
          <w:spacing w:val="-29"/>
        </w:rPr>
        <w:t xml:space="preserve"> </w:t>
      </w:r>
      <w:r>
        <w:rPr>
          <w:color w:val="auto"/>
          <w:spacing w:val="-6"/>
        </w:rPr>
        <w:t>135</w:t>
      </w:r>
      <w:r>
        <w:rPr>
          <w:color w:val="auto"/>
          <w:spacing w:val="-39"/>
        </w:rPr>
        <w:t xml:space="preserve"> </w:t>
      </w:r>
      <w:r>
        <w:rPr>
          <w:color w:val="auto"/>
          <w:spacing w:val="-6"/>
        </w:rPr>
        <w:t>万元，临勤（临时性服务）费用</w:t>
      </w:r>
      <w:r>
        <w:rPr>
          <w:color w:val="auto"/>
          <w:spacing w:val="-29"/>
        </w:rPr>
        <w:t xml:space="preserve"> </w:t>
      </w:r>
      <w:r>
        <w:rPr>
          <w:color w:val="auto"/>
          <w:spacing w:val="-6"/>
        </w:rPr>
        <w:t>10</w:t>
      </w:r>
      <w:r>
        <w:rPr>
          <w:color w:val="auto"/>
          <w:spacing w:val="-39"/>
        </w:rPr>
        <w:t xml:space="preserve"> </w:t>
      </w:r>
      <w:r>
        <w:rPr>
          <w:color w:val="auto"/>
          <w:spacing w:val="-6"/>
        </w:rPr>
        <w:t>万元，临勤</w:t>
      </w:r>
      <w:r>
        <w:rPr>
          <w:color w:val="auto"/>
        </w:rPr>
        <w:t xml:space="preserve"> </w:t>
      </w:r>
      <w:r>
        <w:rPr>
          <w:color w:val="auto"/>
          <w:spacing w:val="-6"/>
        </w:rPr>
        <w:t>费用按采购合同第二项第</w:t>
      </w:r>
      <w:r>
        <w:rPr>
          <w:color w:val="auto"/>
          <w:spacing w:val="-41"/>
        </w:rPr>
        <w:t xml:space="preserve"> </w:t>
      </w:r>
      <w:r>
        <w:rPr>
          <w:color w:val="auto"/>
          <w:spacing w:val="-6"/>
        </w:rPr>
        <w:t>3</w:t>
      </w:r>
      <w:r>
        <w:rPr>
          <w:color w:val="auto"/>
          <w:spacing w:val="-43"/>
        </w:rPr>
        <w:t xml:space="preserve"> </w:t>
      </w:r>
      <w:r>
        <w:rPr>
          <w:color w:val="auto"/>
          <w:spacing w:val="-6"/>
        </w:rPr>
        <w:t>条《人员增减费用标准》，据实结算。</w:t>
      </w:r>
    </w:p>
    <w:p w14:paraId="71D48A06">
      <w:pPr>
        <w:pStyle w:val="2"/>
        <w:spacing w:before="1" w:line="411" w:lineRule="auto"/>
        <w:ind w:left="23" w:hanging="1"/>
        <w:rPr>
          <w:color w:val="auto"/>
        </w:rPr>
      </w:pPr>
      <w:r>
        <w:rPr>
          <w:color w:val="auto"/>
          <w:spacing w:val="-1"/>
        </w:rPr>
        <w:t>供应商单位须依法设立，为上述服务岗位人员提供招聘、考勤、工资、社保、食宿、交通、</w:t>
      </w:r>
      <w:r>
        <w:rPr>
          <w:color w:val="auto"/>
        </w:rPr>
        <w:t xml:space="preserve"> </w:t>
      </w:r>
      <w:r>
        <w:rPr>
          <w:color w:val="auto"/>
          <w:spacing w:val="-1"/>
        </w:rPr>
        <w:t>后勤管理等工作，并承担应由供</w:t>
      </w:r>
      <w:bookmarkStart w:id="0" w:name="_GoBack"/>
      <w:bookmarkEnd w:id="0"/>
      <w:r>
        <w:rPr>
          <w:color w:val="auto"/>
          <w:spacing w:val="-1"/>
        </w:rPr>
        <w:t>应商单位承担的所有责任，符合国家有关法</w:t>
      </w:r>
      <w:r>
        <w:rPr>
          <w:color w:val="auto"/>
          <w:spacing w:val="-2"/>
        </w:rPr>
        <w:t>规要求。</w:t>
      </w:r>
    </w:p>
    <w:p w14:paraId="50D2E165">
      <w:pPr>
        <w:pStyle w:val="2"/>
        <w:spacing w:line="219" w:lineRule="auto"/>
        <w:ind w:left="24"/>
        <w:rPr>
          <w:color w:val="auto"/>
        </w:rPr>
      </w:pPr>
      <w:r>
        <w:rPr>
          <w:color w:val="auto"/>
          <w:spacing w:val="-2"/>
        </w:rPr>
        <w:t>2.项目预算金额：145</w:t>
      </w:r>
      <w:r>
        <w:rPr>
          <w:color w:val="auto"/>
          <w:spacing w:val="-30"/>
        </w:rPr>
        <w:t xml:space="preserve"> </w:t>
      </w:r>
      <w:r>
        <w:rPr>
          <w:color w:val="auto"/>
          <w:spacing w:val="-2"/>
        </w:rPr>
        <w:t>万元</w:t>
      </w:r>
    </w:p>
    <w:p w14:paraId="6E3F70BB">
      <w:pPr>
        <w:pStyle w:val="2"/>
        <w:spacing w:before="218" w:line="220" w:lineRule="auto"/>
        <w:ind w:left="26"/>
        <w:rPr>
          <w:color w:val="auto"/>
        </w:rPr>
      </w:pPr>
      <w:r>
        <w:rPr>
          <w:color w:val="auto"/>
          <w:spacing w:val="-3"/>
        </w:rPr>
        <w:t>3.合同履行期限：一年。</w:t>
      </w:r>
    </w:p>
    <w:p w14:paraId="2CF2203B">
      <w:pPr>
        <w:pStyle w:val="2"/>
        <w:spacing w:before="218" w:line="218" w:lineRule="auto"/>
        <w:ind w:left="21"/>
        <w:rPr>
          <w:color w:val="auto"/>
        </w:rPr>
      </w:pPr>
      <w:r>
        <w:rPr>
          <w:color w:val="auto"/>
          <w:spacing w:val="-6"/>
        </w:rPr>
        <w:t>4.</w:t>
      </w:r>
      <w:r>
        <w:rPr>
          <w:rFonts w:hint="eastAsia"/>
          <w:color w:val="auto"/>
          <w:spacing w:val="-6"/>
        </w:rPr>
        <w:t>公告期限</w:t>
      </w:r>
      <w:r>
        <w:rPr>
          <w:rFonts w:hint="eastAsia"/>
          <w:color w:val="auto"/>
          <w:spacing w:val="-6"/>
          <w:lang w:eastAsia="zh-CN"/>
        </w:rPr>
        <w:t>：</w:t>
      </w:r>
      <w:r>
        <w:rPr>
          <w:color w:val="auto"/>
          <w:spacing w:val="-6"/>
        </w:rPr>
        <w:t>自本公告发布之日起</w:t>
      </w:r>
      <w:r>
        <w:rPr>
          <w:color w:val="auto"/>
          <w:spacing w:val="-40"/>
        </w:rPr>
        <w:t xml:space="preserve"> </w:t>
      </w:r>
      <w:r>
        <w:rPr>
          <w:color w:val="auto"/>
          <w:spacing w:val="-6"/>
        </w:rPr>
        <w:t>5</w:t>
      </w:r>
      <w:r>
        <w:rPr>
          <w:color w:val="auto"/>
          <w:spacing w:val="-45"/>
        </w:rPr>
        <w:t xml:space="preserve"> </w:t>
      </w:r>
      <w:r>
        <w:rPr>
          <w:color w:val="auto"/>
          <w:spacing w:val="-6"/>
        </w:rPr>
        <w:t>个工作日。</w:t>
      </w:r>
    </w:p>
    <w:p w14:paraId="1802BA18">
      <w:pPr>
        <w:pStyle w:val="2"/>
        <w:spacing w:before="220" w:line="219" w:lineRule="auto"/>
        <w:ind w:left="26"/>
        <w:rPr>
          <w:color w:val="auto"/>
        </w:rPr>
      </w:pPr>
      <w:r>
        <w:rPr>
          <w:color w:val="auto"/>
          <w:spacing w:val="-2"/>
        </w:rPr>
        <w:t>5.（1）详细报名及获取招标（采购）文件方式，请完整阅读以下全部内容：</w:t>
      </w:r>
    </w:p>
    <w:p w14:paraId="4C998375">
      <w:pPr>
        <w:pStyle w:val="2"/>
        <w:spacing w:before="219" w:line="219" w:lineRule="auto"/>
        <w:ind w:left="37"/>
        <w:rPr>
          <w:color w:val="auto"/>
        </w:rPr>
      </w:pPr>
      <w:r>
        <w:rPr>
          <w:color w:val="auto"/>
          <w:spacing w:val="-2"/>
        </w:rPr>
        <w:t>1）供应商首先在中工国际招标有限公司网站上进行信息填报</w:t>
      </w:r>
      <w:r>
        <w:rPr>
          <w:color w:val="auto"/>
          <w:spacing w:val="-3"/>
        </w:rPr>
        <w:t>，填报链接：</w:t>
      </w:r>
    </w:p>
    <w:p w14:paraId="525A1C34">
      <w:pPr>
        <w:pStyle w:val="2"/>
        <w:spacing w:before="220" w:line="411" w:lineRule="auto"/>
        <w:ind w:left="25" w:right="5" w:hanging="6"/>
        <w:jc w:val="both"/>
        <w:rPr>
          <w:color w:val="auto"/>
        </w:rPr>
      </w:pPr>
      <w:r>
        <w:rPr>
          <w:color w:val="auto"/>
        </w:rPr>
        <w:fldChar w:fldCharType="begin"/>
      </w:r>
      <w:r>
        <w:rPr>
          <w:color w:val="auto"/>
        </w:rPr>
        <w:instrText xml:space="preserve"> HYPERLINK "http://101.200.176.189/x/bm?id=81348627" </w:instrText>
      </w:r>
      <w:r>
        <w:rPr>
          <w:color w:val="auto"/>
        </w:rPr>
        <w:fldChar w:fldCharType="separate"/>
      </w:r>
      <w:r>
        <w:rPr>
          <w:color w:val="auto"/>
        </w:rPr>
        <w:t>http://101.200.176.189/x/bm?id=81348627</w:t>
      </w:r>
      <w:r>
        <w:rPr>
          <w:color w:val="auto"/>
        </w:rPr>
        <w:fldChar w:fldCharType="end"/>
      </w:r>
      <w:r>
        <w:rPr>
          <w:color w:val="auto"/>
        </w:rPr>
        <w:t>，完整填</w:t>
      </w:r>
      <w:r>
        <w:rPr>
          <w:color w:val="auto"/>
          <w:spacing w:val="-1"/>
        </w:rPr>
        <w:t>写报名信息并上传报名费转账凭证提</w:t>
      </w:r>
      <w:r>
        <w:rPr>
          <w:color w:val="auto"/>
        </w:rPr>
        <w:t xml:space="preserve"> </w:t>
      </w:r>
      <w:r>
        <w:rPr>
          <w:color w:val="auto"/>
          <w:spacing w:val="-6"/>
        </w:rPr>
        <w:t>交报名申请（如采购文件要求提供其他报名材料，须一并上传，未明确要求的默认不需要</w:t>
      </w:r>
      <w:r>
        <w:rPr>
          <w:color w:val="auto"/>
          <w:spacing w:val="-13"/>
        </w:rPr>
        <w:t>），</w:t>
      </w:r>
      <w:r>
        <w:rPr>
          <w:color w:val="auto"/>
        </w:rPr>
        <w:t xml:space="preserve"> </w:t>
      </w:r>
      <w:r>
        <w:rPr>
          <w:color w:val="auto"/>
          <w:spacing w:val="-3"/>
        </w:rPr>
        <w:t>并妥善保存信息提交后生成的项目口令。报名审</w:t>
      </w:r>
      <w:r>
        <w:rPr>
          <w:color w:val="auto"/>
          <w:spacing w:val="-4"/>
        </w:rPr>
        <w:t>核结果会在</w:t>
      </w:r>
      <w:r>
        <w:rPr>
          <w:color w:val="auto"/>
          <w:spacing w:val="-29"/>
        </w:rPr>
        <w:t xml:space="preserve"> </w:t>
      </w:r>
      <w:r>
        <w:rPr>
          <w:color w:val="auto"/>
          <w:spacing w:val="-4"/>
        </w:rPr>
        <w:t>1</w:t>
      </w:r>
      <w:r>
        <w:rPr>
          <w:color w:val="auto"/>
          <w:spacing w:val="-44"/>
        </w:rPr>
        <w:t xml:space="preserve"> </w:t>
      </w:r>
      <w:r>
        <w:rPr>
          <w:color w:val="auto"/>
          <w:spacing w:val="-4"/>
        </w:rPr>
        <w:t>个工作日内以邮件形式发送至</w:t>
      </w:r>
    </w:p>
    <w:p w14:paraId="0A1163E8">
      <w:pPr>
        <w:pStyle w:val="2"/>
        <w:spacing w:before="1" w:line="219" w:lineRule="auto"/>
        <w:ind w:left="20"/>
        <w:rPr>
          <w:color w:val="auto"/>
        </w:rPr>
      </w:pPr>
      <w:r>
        <w:rPr>
          <w:color w:val="auto"/>
          <w:spacing w:val="-4"/>
        </w:rPr>
        <w:t>报名所留邮箱地址，请留意查收。超过</w:t>
      </w:r>
      <w:r>
        <w:rPr>
          <w:color w:val="auto"/>
          <w:spacing w:val="-29"/>
        </w:rPr>
        <w:t xml:space="preserve"> </w:t>
      </w:r>
      <w:r>
        <w:rPr>
          <w:color w:val="auto"/>
          <w:spacing w:val="-4"/>
        </w:rPr>
        <w:t>1</w:t>
      </w:r>
      <w:r>
        <w:rPr>
          <w:color w:val="auto"/>
          <w:spacing w:val="-44"/>
        </w:rPr>
        <w:t xml:space="preserve"> </w:t>
      </w:r>
      <w:r>
        <w:rPr>
          <w:color w:val="auto"/>
          <w:spacing w:val="-4"/>
        </w:rPr>
        <w:t>个工作日未审核通过的，可拨打</w:t>
      </w:r>
      <w:r>
        <w:rPr>
          <w:color w:val="auto"/>
          <w:spacing w:val="-43"/>
        </w:rPr>
        <w:t xml:space="preserve"> </w:t>
      </w:r>
      <w:r>
        <w:rPr>
          <w:color w:val="auto"/>
          <w:spacing w:val="-4"/>
        </w:rPr>
        <w:t>010-82952950</w:t>
      </w:r>
      <w:r>
        <w:rPr>
          <w:color w:val="auto"/>
          <w:spacing w:val="-5"/>
        </w:rPr>
        <w:t>-828</w:t>
      </w:r>
    </w:p>
    <w:p w14:paraId="7A4787F7">
      <w:pPr>
        <w:pStyle w:val="2"/>
        <w:spacing w:before="218" w:line="219" w:lineRule="auto"/>
        <w:ind w:left="20"/>
        <w:rPr>
          <w:color w:val="auto"/>
        </w:rPr>
      </w:pPr>
      <w:r>
        <w:rPr>
          <w:color w:val="auto"/>
          <w:spacing w:val="-2"/>
        </w:rPr>
        <w:t>进行咨询。招标文件售后不退，请供应商审慎购买。</w:t>
      </w:r>
    </w:p>
    <w:p w14:paraId="759021BD">
      <w:pPr>
        <w:pStyle w:val="2"/>
        <w:spacing w:before="220" w:line="411" w:lineRule="auto"/>
        <w:ind w:left="61" w:right="63" w:hanging="37"/>
        <w:rPr>
          <w:color w:val="auto"/>
        </w:rPr>
      </w:pPr>
      <w:r>
        <w:rPr>
          <w:color w:val="auto"/>
          <w:spacing w:val="-10"/>
        </w:rPr>
        <w:t>2）银行账户信息，电汇购买招标（采购）文件收取的唯一账户：汇款或转账时请务必附言“项</w:t>
      </w:r>
      <w:r>
        <w:rPr>
          <w:color w:val="auto"/>
        </w:rPr>
        <w:t xml:space="preserve"> </w:t>
      </w:r>
      <w:r>
        <w:rPr>
          <w:color w:val="auto"/>
          <w:spacing w:val="-6"/>
        </w:rPr>
        <w:t>目编号+标书款</w:t>
      </w:r>
      <w:r>
        <w:rPr>
          <w:color w:val="auto"/>
          <w:spacing w:val="-70"/>
        </w:rPr>
        <w:t xml:space="preserve"> </w:t>
      </w:r>
      <w:r>
        <w:rPr>
          <w:color w:val="auto"/>
          <w:spacing w:val="-6"/>
        </w:rPr>
        <w:t>”，例如：ZGGJ-BJ08-25041198 标书款。</w:t>
      </w:r>
    </w:p>
    <w:p w14:paraId="1A756965">
      <w:pPr>
        <w:pStyle w:val="2"/>
        <w:spacing w:line="220" w:lineRule="auto"/>
        <w:ind w:left="23"/>
        <w:rPr>
          <w:color w:val="auto"/>
        </w:rPr>
      </w:pPr>
      <w:r>
        <w:rPr>
          <w:color w:val="auto"/>
          <w:spacing w:val="-1"/>
        </w:rPr>
        <w:t>开户单位：中工国际招标有限公司</w:t>
      </w:r>
    </w:p>
    <w:p w14:paraId="12B173EE">
      <w:pPr>
        <w:pStyle w:val="2"/>
        <w:spacing w:before="218" w:line="219" w:lineRule="auto"/>
        <w:ind w:left="23"/>
        <w:rPr>
          <w:color w:val="auto"/>
        </w:rPr>
      </w:pPr>
      <w:r>
        <w:rPr>
          <w:color w:val="auto"/>
          <w:spacing w:val="-1"/>
        </w:rPr>
        <w:t>开 户 行：杭州银行股份有限公司北京东城支行</w:t>
      </w:r>
    </w:p>
    <w:p w14:paraId="18E91A47">
      <w:pPr>
        <w:spacing w:line="219" w:lineRule="auto"/>
        <w:rPr>
          <w:color w:val="auto"/>
        </w:rPr>
        <w:sectPr>
          <w:pgSz w:w="11906" w:h="16839"/>
          <w:pgMar w:top="1431" w:right="1736" w:bottom="0" w:left="1785" w:header="0" w:footer="0" w:gutter="0"/>
          <w:cols w:space="720" w:num="1"/>
        </w:sectPr>
      </w:pPr>
    </w:p>
    <w:p w14:paraId="1B18CA86">
      <w:pPr>
        <w:pStyle w:val="2"/>
        <w:spacing w:before="139" w:line="220" w:lineRule="auto"/>
        <w:ind w:left="23"/>
        <w:rPr>
          <w:color w:val="auto"/>
        </w:rPr>
      </w:pPr>
      <w:r>
        <w:rPr>
          <w:color w:val="auto"/>
          <w:spacing w:val="-1"/>
        </w:rPr>
        <w:t>银行账号：1101041060000069823</w:t>
      </w:r>
    </w:p>
    <w:p w14:paraId="0682FDB1">
      <w:pPr>
        <w:pStyle w:val="2"/>
        <w:spacing w:before="217" w:line="219" w:lineRule="auto"/>
        <w:ind w:left="26"/>
        <w:rPr>
          <w:color w:val="auto"/>
        </w:rPr>
      </w:pPr>
      <w:r>
        <w:rPr>
          <w:color w:val="auto"/>
          <w:spacing w:val="-5"/>
        </w:rPr>
        <w:t>3）招标（采购）文件的获取：</w:t>
      </w:r>
    </w:p>
    <w:p w14:paraId="0BD0E57B">
      <w:pPr>
        <w:pStyle w:val="2"/>
        <w:spacing w:before="219" w:line="217" w:lineRule="auto"/>
        <w:ind w:left="21"/>
        <w:rPr>
          <w:color w:val="auto"/>
        </w:rPr>
      </w:pPr>
      <w:r>
        <w:rPr>
          <w:color w:val="auto"/>
          <w:spacing w:val="-2"/>
        </w:rPr>
        <w:t>①电子版：再次进入中工国际招标有限公司网站本项目报名链接：</w:t>
      </w:r>
    </w:p>
    <w:p w14:paraId="1518D259">
      <w:pPr>
        <w:pStyle w:val="2"/>
        <w:spacing w:before="221" w:line="214" w:lineRule="auto"/>
        <w:ind w:left="19"/>
        <w:rPr>
          <w:color w:val="auto"/>
        </w:rPr>
      </w:pPr>
      <w:r>
        <w:rPr>
          <w:color w:val="auto"/>
        </w:rPr>
        <w:fldChar w:fldCharType="begin"/>
      </w:r>
      <w:r>
        <w:rPr>
          <w:color w:val="auto"/>
        </w:rPr>
        <w:instrText xml:space="preserve"> HYPERLINK "http://101.200.176.189/x/bm?id=81348627" </w:instrText>
      </w:r>
      <w:r>
        <w:rPr>
          <w:color w:val="auto"/>
        </w:rPr>
        <w:fldChar w:fldCharType="separate"/>
      </w:r>
      <w:r>
        <w:rPr>
          <w:color w:val="auto"/>
          <w:spacing w:val="-1"/>
        </w:rPr>
        <w:t>http://101.200.176.189/x/bm?id=81348627</w:t>
      </w:r>
      <w:r>
        <w:rPr>
          <w:color w:val="auto"/>
          <w:spacing w:val="-1"/>
        </w:rPr>
        <w:fldChar w:fldCharType="end"/>
      </w:r>
      <w:r>
        <w:rPr>
          <w:color w:val="auto"/>
          <w:spacing w:val="-1"/>
        </w:rPr>
        <w:t>，输入项目口令后，即可免费下载；</w:t>
      </w:r>
    </w:p>
    <w:p w14:paraId="357BFBF1">
      <w:pPr>
        <w:pStyle w:val="2"/>
        <w:spacing w:before="224" w:line="217" w:lineRule="auto"/>
        <w:ind w:left="20"/>
        <w:rPr>
          <w:color w:val="auto"/>
        </w:rPr>
      </w:pPr>
      <w:r>
        <w:rPr>
          <w:color w:val="auto"/>
          <w:spacing w:val="-1"/>
        </w:rPr>
        <w:t>②纸质版：若需纸质版招标（采购）文件请在报名信息中注</w:t>
      </w:r>
      <w:r>
        <w:rPr>
          <w:color w:val="auto"/>
          <w:spacing w:val="-2"/>
        </w:rPr>
        <w:t>明，须加收快递费</w:t>
      </w:r>
      <w:r>
        <w:rPr>
          <w:color w:val="auto"/>
          <w:spacing w:val="-29"/>
        </w:rPr>
        <w:t xml:space="preserve"> </w:t>
      </w:r>
      <w:r>
        <w:rPr>
          <w:color w:val="auto"/>
          <w:spacing w:val="-2"/>
        </w:rPr>
        <w:t>100</w:t>
      </w:r>
      <w:r>
        <w:rPr>
          <w:color w:val="auto"/>
          <w:spacing w:val="-42"/>
        </w:rPr>
        <w:t xml:space="preserve"> </w:t>
      </w:r>
      <w:r>
        <w:rPr>
          <w:color w:val="auto"/>
          <w:spacing w:val="-2"/>
        </w:rPr>
        <w:t>元。</w:t>
      </w:r>
    </w:p>
    <w:p w14:paraId="17190594">
      <w:pPr>
        <w:pStyle w:val="2"/>
        <w:spacing w:before="220" w:line="316" w:lineRule="auto"/>
        <w:ind w:left="22" w:right="111" w:hanging="1"/>
        <w:rPr>
          <w:color w:val="auto"/>
        </w:rPr>
      </w:pPr>
      <w:r>
        <w:rPr>
          <w:color w:val="auto"/>
        </w:rPr>
        <w:t>4）超过“获取招标文件时间”中规定的截止时</w:t>
      </w:r>
      <w:r>
        <w:rPr>
          <w:color w:val="auto"/>
          <w:spacing w:val="-1"/>
        </w:rPr>
        <w:t>间后的电汇或网银均无效。采购代理机构将</w:t>
      </w:r>
      <w:r>
        <w:rPr>
          <w:color w:val="auto"/>
        </w:rPr>
        <w:t xml:space="preserve"> </w:t>
      </w:r>
      <w:r>
        <w:rPr>
          <w:color w:val="auto"/>
          <w:spacing w:val="-3"/>
        </w:rPr>
        <w:t>尽快对无效的汇款进行退款。</w:t>
      </w:r>
    </w:p>
    <w:p w14:paraId="6E731F1D">
      <w:pPr>
        <w:pStyle w:val="2"/>
        <w:spacing w:before="218" w:line="315" w:lineRule="auto"/>
        <w:ind w:left="23" w:right="110" w:firstLine="2"/>
        <w:rPr>
          <w:color w:val="auto"/>
        </w:rPr>
      </w:pPr>
      <w:r>
        <w:rPr>
          <w:color w:val="auto"/>
          <w:spacing w:val="-1"/>
        </w:rPr>
        <w:t>5）如汇款后，没有在中工国际招标有限公司项目报名链接进行信息填报提交报名信息而造</w:t>
      </w:r>
      <w:r>
        <w:rPr>
          <w:color w:val="auto"/>
          <w:spacing w:val="18"/>
        </w:rPr>
        <w:t xml:space="preserve"> </w:t>
      </w:r>
      <w:r>
        <w:rPr>
          <w:color w:val="auto"/>
          <w:spacing w:val="-2"/>
        </w:rPr>
        <w:t>成的供应商信息登记的遗漏，我公司概不负责。</w:t>
      </w:r>
    </w:p>
    <w:p w14:paraId="316B767F">
      <w:pPr>
        <w:pStyle w:val="2"/>
        <w:spacing w:before="218" w:line="220" w:lineRule="auto"/>
        <w:ind w:left="27"/>
        <w:rPr>
          <w:color w:val="auto"/>
        </w:rPr>
      </w:pPr>
      <w:r>
        <w:rPr>
          <w:color w:val="auto"/>
          <w:spacing w:val="-4"/>
        </w:rPr>
        <w:t>（2）问题咨询联系方式的说明：</w:t>
      </w:r>
    </w:p>
    <w:p w14:paraId="2BE73AE0">
      <w:pPr>
        <w:pStyle w:val="2"/>
        <w:spacing w:before="219" w:line="347" w:lineRule="auto"/>
        <w:ind w:left="21" w:right="110" w:firstLine="16"/>
        <w:rPr>
          <w:color w:val="auto"/>
        </w:rPr>
      </w:pPr>
      <w:r>
        <w:rPr>
          <w:color w:val="auto"/>
          <w:spacing w:val="-1"/>
        </w:rPr>
        <w:t>1）有关招标（采购）文件购买、中标（成交）通知书领取及服务费发票、保证金交纳及退</w:t>
      </w:r>
      <w:r>
        <w:rPr>
          <w:color w:val="auto"/>
          <w:spacing w:val="7"/>
        </w:rPr>
        <w:t xml:space="preserve"> </w:t>
      </w:r>
      <w:r>
        <w:rPr>
          <w:color w:val="auto"/>
          <w:spacing w:val="-1"/>
        </w:rPr>
        <w:t>还事宜的联系电话：010-82952950-828</w:t>
      </w:r>
      <w:r>
        <w:rPr>
          <w:color w:val="auto"/>
          <w:spacing w:val="-29"/>
        </w:rPr>
        <w:t xml:space="preserve"> </w:t>
      </w:r>
      <w:r>
        <w:rPr>
          <w:color w:val="auto"/>
          <w:spacing w:val="-1"/>
        </w:rPr>
        <w:t>或电子邮箱</w:t>
      </w:r>
      <w:r>
        <w:rPr>
          <w:color w:val="auto"/>
          <w:spacing w:val="-44"/>
        </w:rPr>
        <w:t xml:space="preserve"> </w:t>
      </w:r>
      <w:r>
        <w:rPr>
          <w:color w:val="auto"/>
          <w:spacing w:val="-1"/>
        </w:rPr>
        <w:t>876305176@qq.com；有关招标（采购）</w:t>
      </w:r>
      <w:r>
        <w:rPr>
          <w:color w:val="auto"/>
        </w:rPr>
        <w:t xml:space="preserve"> </w:t>
      </w:r>
      <w:r>
        <w:rPr>
          <w:color w:val="auto"/>
          <w:spacing w:val="-1"/>
        </w:rPr>
        <w:t>文件技术部分的问题咨询：请拨打公告“项目联系方式”中项目负责</w:t>
      </w:r>
      <w:r>
        <w:rPr>
          <w:color w:val="auto"/>
          <w:spacing w:val="-2"/>
        </w:rPr>
        <w:t>人座机。</w:t>
      </w:r>
    </w:p>
    <w:p w14:paraId="1747B584">
      <w:pPr>
        <w:pStyle w:val="2"/>
        <w:spacing w:before="219" w:line="313" w:lineRule="auto"/>
        <w:ind w:left="24"/>
        <w:rPr>
          <w:color w:val="auto"/>
        </w:rPr>
      </w:pPr>
      <w:r>
        <w:rPr>
          <w:color w:val="auto"/>
          <w:spacing w:val="-4"/>
        </w:rPr>
        <w:t>2）本项目的公告发布媒介：中国招标投标公共服务平台（</w:t>
      </w:r>
      <w:r>
        <w:rPr>
          <w:color w:val="auto"/>
        </w:rPr>
        <w:fldChar w:fldCharType="begin"/>
      </w:r>
      <w:r>
        <w:rPr>
          <w:color w:val="auto"/>
        </w:rPr>
        <w:instrText xml:space="preserve"> HYPERLINK "http://www.cebpubservice.com/" </w:instrText>
      </w:r>
      <w:r>
        <w:rPr>
          <w:color w:val="auto"/>
        </w:rPr>
        <w:fldChar w:fldCharType="separate"/>
      </w:r>
      <w:r>
        <w:rPr>
          <w:color w:val="auto"/>
          <w:spacing w:val="-4"/>
        </w:rPr>
        <w:t>http://www.cebpubservice.com/</w:t>
      </w:r>
      <w:r>
        <w:rPr>
          <w:color w:val="auto"/>
          <w:spacing w:val="-4"/>
        </w:rPr>
        <w:fldChar w:fldCharType="end"/>
      </w:r>
      <w:r>
        <w:rPr>
          <w:color w:val="auto"/>
          <w:spacing w:val="-36"/>
          <w:w w:val="66"/>
        </w:rPr>
        <w:t>，）</w:t>
      </w:r>
      <w:r>
        <w:rPr>
          <w:color w:val="auto"/>
        </w:rPr>
        <w:t xml:space="preserve"> 北京市总工会官网（</w:t>
      </w:r>
      <w:r>
        <w:rPr>
          <w:color w:val="auto"/>
        </w:rPr>
        <w:fldChar w:fldCharType="begin"/>
      </w:r>
      <w:r>
        <w:rPr>
          <w:color w:val="auto"/>
        </w:rPr>
        <w:instrText xml:space="preserve"> HYPERLINK "https://www.bjzgh.org/index.html" </w:instrText>
      </w:r>
      <w:r>
        <w:rPr>
          <w:color w:val="auto"/>
        </w:rPr>
        <w:fldChar w:fldCharType="separate"/>
      </w:r>
      <w:r>
        <w:rPr>
          <w:color w:val="auto"/>
        </w:rPr>
        <w:t>https://www.bjzgh.org/ind</w:t>
      </w:r>
      <w:r>
        <w:rPr>
          <w:color w:val="auto"/>
          <w:spacing w:val="-1"/>
        </w:rPr>
        <w:t>ex.html</w:t>
      </w:r>
      <w:r>
        <w:rPr>
          <w:color w:val="auto"/>
          <w:spacing w:val="-1"/>
        </w:rPr>
        <w:fldChar w:fldCharType="end"/>
      </w:r>
      <w:r>
        <w:rPr>
          <w:color w:val="auto"/>
          <w:spacing w:val="-53"/>
          <w:w w:val="96"/>
        </w:rPr>
        <w:t>），</w:t>
      </w:r>
      <w:r>
        <w:rPr>
          <w:color w:val="auto"/>
          <w:spacing w:val="-1"/>
        </w:rPr>
        <w:t>北京市劳动人民文化宫官网</w:t>
      </w:r>
    </w:p>
    <w:p w14:paraId="595432C8">
      <w:pPr>
        <w:pStyle w:val="2"/>
        <w:spacing w:before="224" w:line="214" w:lineRule="auto"/>
        <w:ind w:left="27"/>
        <w:rPr>
          <w:color w:val="auto"/>
        </w:rPr>
      </w:pPr>
      <w:r>
        <w:rPr>
          <w:color w:val="auto"/>
        </w:rPr>
        <w:t>（</w:t>
      </w:r>
      <w:r>
        <w:rPr>
          <w:color w:val="auto"/>
        </w:rPr>
        <w:fldChar w:fldCharType="begin"/>
      </w:r>
      <w:r>
        <w:rPr>
          <w:color w:val="auto"/>
        </w:rPr>
        <w:instrText xml:space="preserve"> HYPERLINK "https://www.bjzgh.org/ghzz/ldwhg/" </w:instrText>
      </w:r>
      <w:r>
        <w:rPr>
          <w:color w:val="auto"/>
        </w:rPr>
        <w:fldChar w:fldCharType="separate"/>
      </w:r>
      <w:r>
        <w:rPr>
          <w:color w:val="auto"/>
        </w:rPr>
        <w:t>https://www.bjzgh.org/g</w:t>
      </w:r>
      <w:r>
        <w:rPr>
          <w:color w:val="auto"/>
          <w:spacing w:val="-1"/>
        </w:rPr>
        <w:t>hzz/ldwhg/</w:t>
      </w:r>
      <w:r>
        <w:rPr>
          <w:color w:val="auto"/>
          <w:spacing w:val="-1"/>
        </w:rPr>
        <w:fldChar w:fldCharType="end"/>
      </w:r>
      <w:r>
        <w:rPr>
          <w:color w:val="auto"/>
          <w:spacing w:val="-53"/>
          <w:w w:val="96"/>
        </w:rPr>
        <w:t>），</w:t>
      </w:r>
      <w:r>
        <w:rPr>
          <w:color w:val="auto"/>
          <w:spacing w:val="-1"/>
        </w:rPr>
        <w:t>北京产权交易所阳光采购平台</w:t>
      </w:r>
    </w:p>
    <w:p w14:paraId="663DEB75">
      <w:pPr>
        <w:pStyle w:val="2"/>
        <w:spacing w:before="227" w:line="347" w:lineRule="auto"/>
        <w:ind w:left="21" w:right="91" w:firstLine="6"/>
        <w:rPr>
          <w:color w:val="auto"/>
        </w:rPr>
      </w:pPr>
      <w:r>
        <w:rPr>
          <w:color w:val="auto"/>
        </w:rPr>
        <w:t>（</w:t>
      </w:r>
      <w:r>
        <w:rPr>
          <w:color w:val="auto"/>
        </w:rPr>
        <w:fldChar w:fldCharType="begin"/>
      </w:r>
      <w:r>
        <w:rPr>
          <w:color w:val="auto"/>
        </w:rPr>
        <w:instrText xml:space="preserve"> HYPERLINK "https://zc.cbexepp.com.cn/freecms/site/bjs/index.html" </w:instrText>
      </w:r>
      <w:r>
        <w:rPr>
          <w:color w:val="auto"/>
        </w:rPr>
        <w:fldChar w:fldCharType="separate"/>
      </w:r>
      <w:r>
        <w:rPr>
          <w:color w:val="auto"/>
        </w:rPr>
        <w:t>https://zc.cbexepp.com.cn/freecms/site/b</w:t>
      </w:r>
      <w:r>
        <w:rPr>
          <w:color w:val="auto"/>
          <w:spacing w:val="-1"/>
        </w:rPr>
        <w:t>js/index.html</w:t>
      </w:r>
      <w:r>
        <w:rPr>
          <w:color w:val="auto"/>
          <w:spacing w:val="-1"/>
        </w:rPr>
        <w:fldChar w:fldCharType="end"/>
      </w:r>
      <w:r>
        <w:rPr>
          <w:color w:val="auto"/>
          <w:spacing w:val="-1"/>
        </w:rPr>
        <w:t>）发布。对其他网站转发本</w:t>
      </w:r>
      <w:r>
        <w:rPr>
          <w:color w:val="auto"/>
        </w:rPr>
        <w:t xml:space="preserve"> </w:t>
      </w:r>
      <w:r>
        <w:rPr>
          <w:color w:val="auto"/>
          <w:spacing w:val="-4"/>
        </w:rPr>
        <w:t>公告可能引起的信息误导、造成供应商的经济或其他损失的，</w:t>
      </w:r>
      <w:r>
        <w:rPr>
          <w:color w:val="auto"/>
          <w:spacing w:val="-48"/>
        </w:rPr>
        <w:t xml:space="preserve"> </w:t>
      </w:r>
      <w:r>
        <w:rPr>
          <w:color w:val="auto"/>
          <w:spacing w:val="-4"/>
        </w:rPr>
        <w:t>采购人及采购代理不负任何责</w:t>
      </w:r>
      <w:r>
        <w:rPr>
          <w:color w:val="auto"/>
        </w:rPr>
        <w:t xml:space="preserve"> </w:t>
      </w:r>
      <w:r>
        <w:rPr>
          <w:color w:val="auto"/>
          <w:spacing w:val="-10"/>
        </w:rPr>
        <w:t>任。</w:t>
      </w:r>
    </w:p>
    <w:p w14:paraId="304C2E6B">
      <w:pPr>
        <w:pStyle w:val="2"/>
        <w:spacing w:before="218" w:line="219" w:lineRule="auto"/>
        <w:ind w:left="27"/>
        <w:rPr>
          <w:color w:val="auto"/>
        </w:rPr>
      </w:pPr>
      <w:r>
        <w:rPr>
          <w:color w:val="auto"/>
          <w:spacing w:val="-4"/>
        </w:rPr>
        <w:t>（3）针对本项目的其他特别说明：</w:t>
      </w:r>
    </w:p>
    <w:p w14:paraId="6F028F1B">
      <w:pPr>
        <w:pStyle w:val="2"/>
        <w:spacing w:before="218" w:line="315" w:lineRule="auto"/>
        <w:ind w:left="26" w:right="91"/>
        <w:rPr>
          <w:color w:val="auto"/>
        </w:rPr>
      </w:pPr>
      <w:r>
        <w:rPr>
          <w:color w:val="auto"/>
          <w:spacing w:val="-2"/>
        </w:rPr>
        <w:t>3.1</w:t>
      </w:r>
      <w:r>
        <w:rPr>
          <w:color w:val="auto"/>
          <w:spacing w:val="-42"/>
        </w:rPr>
        <w:t xml:space="preserve"> </w:t>
      </w:r>
      <w:r>
        <w:rPr>
          <w:color w:val="auto"/>
          <w:spacing w:val="-2"/>
        </w:rPr>
        <w:t>期满后购买招标文件的潜在投标人不足</w:t>
      </w:r>
      <w:r>
        <w:rPr>
          <w:color w:val="auto"/>
          <w:spacing w:val="-40"/>
        </w:rPr>
        <w:t xml:space="preserve"> </w:t>
      </w:r>
      <w:r>
        <w:rPr>
          <w:color w:val="auto"/>
          <w:spacing w:val="-2"/>
        </w:rPr>
        <w:t>3</w:t>
      </w:r>
      <w:r>
        <w:rPr>
          <w:color w:val="auto"/>
          <w:spacing w:val="-43"/>
        </w:rPr>
        <w:t xml:space="preserve"> </w:t>
      </w:r>
      <w:r>
        <w:rPr>
          <w:color w:val="auto"/>
          <w:spacing w:val="-2"/>
        </w:rPr>
        <w:t>家的，采购单位可以顺延招标文</w:t>
      </w:r>
      <w:r>
        <w:rPr>
          <w:color w:val="auto"/>
          <w:spacing w:val="-3"/>
        </w:rPr>
        <w:t>件出售时间并</w:t>
      </w:r>
      <w:r>
        <w:rPr>
          <w:color w:val="auto"/>
        </w:rPr>
        <w:t xml:space="preserve"> </w:t>
      </w:r>
      <w:r>
        <w:rPr>
          <w:color w:val="auto"/>
          <w:spacing w:val="-7"/>
        </w:rPr>
        <w:t>另行公告。</w:t>
      </w:r>
    </w:p>
    <w:p w14:paraId="637E3166">
      <w:pPr>
        <w:pStyle w:val="2"/>
        <w:spacing w:before="221" w:line="315" w:lineRule="auto"/>
        <w:ind w:left="39" w:right="91" w:hanging="13"/>
        <w:rPr>
          <w:color w:val="auto"/>
        </w:rPr>
      </w:pPr>
      <w:r>
        <w:rPr>
          <w:color w:val="auto"/>
          <w:spacing w:val="-1"/>
        </w:rPr>
        <w:t>3.2</w:t>
      </w:r>
      <w:r>
        <w:rPr>
          <w:color w:val="auto"/>
          <w:spacing w:val="-45"/>
        </w:rPr>
        <w:t xml:space="preserve"> </w:t>
      </w:r>
      <w:r>
        <w:rPr>
          <w:color w:val="auto"/>
          <w:spacing w:val="-1"/>
        </w:rPr>
        <w:t>政府采购政策：包括中小企业、监狱</w:t>
      </w:r>
      <w:r>
        <w:rPr>
          <w:color w:val="auto"/>
          <w:spacing w:val="-2"/>
        </w:rPr>
        <w:t>企业、残疾人福利性单位、节能产品及环境标志产</w:t>
      </w:r>
      <w:r>
        <w:rPr>
          <w:color w:val="auto"/>
        </w:rPr>
        <w:t xml:space="preserve"> </w:t>
      </w:r>
      <w:r>
        <w:rPr>
          <w:color w:val="auto"/>
          <w:spacing w:val="-9"/>
        </w:rPr>
        <w:t>品等政策。</w:t>
      </w:r>
    </w:p>
    <w:p w14:paraId="6F3C74A0">
      <w:pPr>
        <w:pStyle w:val="2"/>
        <w:spacing w:before="218" w:line="220" w:lineRule="auto"/>
        <w:ind w:left="26"/>
        <w:rPr>
          <w:color w:val="auto"/>
        </w:rPr>
      </w:pPr>
      <w:r>
        <w:rPr>
          <w:color w:val="auto"/>
          <w:spacing w:val="-4"/>
        </w:rPr>
        <w:t>3.3</w:t>
      </w:r>
      <w:r>
        <w:rPr>
          <w:color w:val="auto"/>
          <w:spacing w:val="-37"/>
        </w:rPr>
        <w:t xml:space="preserve"> </w:t>
      </w:r>
      <w:r>
        <w:rPr>
          <w:color w:val="auto"/>
          <w:spacing w:val="-4"/>
        </w:rPr>
        <w:t>评分办法：综合评分法。</w:t>
      </w:r>
    </w:p>
    <w:p w14:paraId="3EDC9EF6">
      <w:pPr>
        <w:pStyle w:val="2"/>
        <w:spacing w:before="219" w:line="315" w:lineRule="auto"/>
        <w:ind w:left="23" w:right="91" w:firstLine="2"/>
        <w:rPr>
          <w:color w:val="auto"/>
        </w:rPr>
      </w:pPr>
      <w:r>
        <w:rPr>
          <w:color w:val="auto"/>
          <w:spacing w:val="-2"/>
        </w:rPr>
        <w:t>3.4</w:t>
      </w:r>
      <w:r>
        <w:rPr>
          <w:color w:val="auto"/>
          <w:spacing w:val="-26"/>
        </w:rPr>
        <w:t xml:space="preserve"> </w:t>
      </w:r>
      <w:r>
        <w:rPr>
          <w:color w:val="auto"/>
          <w:spacing w:val="-2"/>
        </w:rPr>
        <w:t>投标文件请于开标当日投标截止时间之前递交至开标地点，逾期送达或者未密封的投标</w:t>
      </w:r>
      <w:r>
        <w:rPr>
          <w:color w:val="auto"/>
        </w:rPr>
        <w:t xml:space="preserve"> </w:t>
      </w:r>
      <w:r>
        <w:rPr>
          <w:color w:val="auto"/>
          <w:spacing w:val="-2"/>
        </w:rPr>
        <w:t>文件不予接收。届时请投标人派代表参加开标仪式。</w:t>
      </w:r>
    </w:p>
    <w:p w14:paraId="05E00B88">
      <w:pPr>
        <w:pStyle w:val="2"/>
        <w:spacing w:before="219" w:line="315" w:lineRule="auto"/>
        <w:ind w:left="21" w:right="91" w:firstLine="5"/>
        <w:rPr>
          <w:color w:val="auto"/>
        </w:rPr>
      </w:pPr>
      <w:r>
        <w:rPr>
          <w:color w:val="auto"/>
          <w:spacing w:val="-2"/>
        </w:rPr>
        <w:t>3.5</w:t>
      </w:r>
      <w:r>
        <w:rPr>
          <w:color w:val="auto"/>
          <w:spacing w:val="-26"/>
        </w:rPr>
        <w:t xml:space="preserve"> </w:t>
      </w:r>
      <w:r>
        <w:rPr>
          <w:color w:val="auto"/>
          <w:spacing w:val="-2"/>
        </w:rPr>
        <w:t>本项目不涉及财政性资金，非政府采购项目。根据采购人内控制度及主管单位的相关文</w:t>
      </w:r>
      <w:r>
        <w:rPr>
          <w:color w:val="auto"/>
        </w:rPr>
        <w:t xml:space="preserve"> </w:t>
      </w:r>
      <w:r>
        <w:rPr>
          <w:color w:val="auto"/>
          <w:spacing w:val="-2"/>
        </w:rPr>
        <w:t>件要求以招投标方式公开组织本次采购活动。</w:t>
      </w:r>
    </w:p>
    <w:p w14:paraId="4A625691">
      <w:pPr>
        <w:spacing w:line="315" w:lineRule="auto"/>
        <w:rPr>
          <w:color w:val="auto"/>
        </w:rPr>
        <w:sectPr>
          <w:pgSz w:w="11906" w:h="16839"/>
          <w:pgMar w:top="1431" w:right="1708" w:bottom="0" w:left="1785" w:header="0" w:footer="0" w:gutter="0"/>
          <w:cols w:space="720" w:num="1"/>
        </w:sectPr>
      </w:pPr>
    </w:p>
    <w:p w14:paraId="5CCA5A18">
      <w:pPr>
        <w:pStyle w:val="2"/>
        <w:spacing w:before="121" w:line="220" w:lineRule="auto"/>
        <w:ind w:left="27"/>
        <w:outlineLvl w:val="0"/>
        <w:rPr>
          <w:color w:val="auto"/>
          <w:sz w:val="24"/>
          <w:szCs w:val="24"/>
        </w:rPr>
      </w:pPr>
      <w:r>
        <w:rPr>
          <w:b/>
          <w:bCs/>
          <w:color w:val="auto"/>
          <w:spacing w:val="-4"/>
          <w:sz w:val="24"/>
          <w:szCs w:val="24"/>
        </w:rPr>
        <w:t>八、监督部门</w:t>
      </w:r>
    </w:p>
    <w:p w14:paraId="61FB12E0">
      <w:pPr>
        <w:pStyle w:val="2"/>
        <w:spacing w:before="140" w:line="219" w:lineRule="auto"/>
        <w:ind w:left="338"/>
        <w:rPr>
          <w:color w:val="auto"/>
        </w:rPr>
      </w:pPr>
      <w:r>
        <w:rPr>
          <w:color w:val="auto"/>
          <w:spacing w:val="-1"/>
        </w:rPr>
        <w:t>本招标项目的监督部门为</w:t>
      </w:r>
      <w:r>
        <w:rPr>
          <w:rFonts w:hint="eastAsia"/>
          <w:color w:val="auto"/>
          <w:spacing w:val="-1"/>
          <w:lang w:val="en-US" w:eastAsia="zh-CN"/>
        </w:rPr>
        <w:t>北京市总工会</w:t>
      </w:r>
      <w:r>
        <w:rPr>
          <w:color w:val="auto"/>
          <w:spacing w:val="-1"/>
        </w:rPr>
        <w:t>。</w:t>
      </w:r>
    </w:p>
    <w:p w14:paraId="51896AE6">
      <w:pPr>
        <w:pStyle w:val="2"/>
        <w:spacing w:before="127" w:line="221" w:lineRule="auto"/>
        <w:ind w:left="29"/>
        <w:outlineLvl w:val="0"/>
        <w:rPr>
          <w:color w:val="auto"/>
          <w:sz w:val="24"/>
          <w:szCs w:val="24"/>
        </w:rPr>
      </w:pPr>
      <w:r>
        <w:rPr>
          <w:b/>
          <w:bCs/>
          <w:color w:val="auto"/>
          <w:spacing w:val="-5"/>
          <w:sz w:val="24"/>
          <w:szCs w:val="24"/>
        </w:rPr>
        <w:t>九、联系方式</w:t>
      </w:r>
    </w:p>
    <w:p w14:paraId="3EA64018">
      <w:pPr>
        <w:pStyle w:val="2"/>
        <w:spacing w:before="194" w:line="220" w:lineRule="auto"/>
        <w:ind w:left="338"/>
        <w:rPr>
          <w:color w:val="auto"/>
        </w:rPr>
      </w:pPr>
      <w:r>
        <w:rPr>
          <w:color w:val="auto"/>
          <w:spacing w:val="-1"/>
        </w:rPr>
        <w:t>招 标 人：北京市劳动人民文化宫</w:t>
      </w:r>
    </w:p>
    <w:p w14:paraId="5AC12056">
      <w:pPr>
        <w:pStyle w:val="2"/>
        <w:spacing w:before="218" w:line="220" w:lineRule="auto"/>
        <w:ind w:left="337"/>
        <w:rPr>
          <w:color w:val="auto"/>
        </w:rPr>
      </w:pPr>
      <w:r>
        <w:rPr>
          <w:color w:val="auto"/>
          <w:spacing w:val="-1"/>
        </w:rPr>
        <w:t>地    址：北京市东城区天安门东侧</w:t>
      </w:r>
    </w:p>
    <w:p w14:paraId="1FF66796">
      <w:pPr>
        <w:pStyle w:val="2"/>
        <w:spacing w:before="218" w:line="220" w:lineRule="auto"/>
        <w:ind w:left="338"/>
        <w:rPr>
          <w:color w:val="auto"/>
        </w:rPr>
      </w:pPr>
      <w:r>
        <w:rPr>
          <w:color w:val="auto"/>
          <w:spacing w:val="-3"/>
        </w:rPr>
        <w:t>联</w:t>
      </w:r>
      <w:r>
        <w:rPr>
          <w:color w:val="auto"/>
          <w:spacing w:val="18"/>
        </w:rPr>
        <w:t xml:space="preserve"> </w:t>
      </w:r>
      <w:r>
        <w:rPr>
          <w:color w:val="auto"/>
          <w:spacing w:val="-3"/>
        </w:rPr>
        <w:t>系 人：马老师</w:t>
      </w:r>
    </w:p>
    <w:p w14:paraId="37E0C5BA">
      <w:pPr>
        <w:pStyle w:val="2"/>
        <w:spacing w:before="217" w:line="222" w:lineRule="auto"/>
        <w:ind w:left="361"/>
        <w:rPr>
          <w:color w:val="auto"/>
        </w:rPr>
      </w:pPr>
      <w:r>
        <w:rPr>
          <w:color w:val="auto"/>
          <w:spacing w:val="-2"/>
        </w:rPr>
        <w:t>电    话：010-65116652</w:t>
      </w:r>
    </w:p>
    <w:p w14:paraId="50925083">
      <w:pPr>
        <w:pStyle w:val="2"/>
        <w:spacing w:before="216" w:line="220" w:lineRule="auto"/>
        <w:ind w:left="361"/>
        <w:rPr>
          <w:color w:val="auto"/>
        </w:rPr>
      </w:pPr>
      <w:r>
        <w:rPr>
          <w:color w:val="auto"/>
          <w:spacing w:val="-5"/>
        </w:rPr>
        <w:t>电子邮件：/</w:t>
      </w:r>
    </w:p>
    <w:p w14:paraId="59E5BD08">
      <w:pPr>
        <w:spacing w:line="307" w:lineRule="auto"/>
        <w:rPr>
          <w:rFonts w:ascii="Arial"/>
          <w:color w:val="auto"/>
          <w:sz w:val="21"/>
        </w:rPr>
      </w:pPr>
    </w:p>
    <w:p w14:paraId="5E13FB2F">
      <w:pPr>
        <w:spacing w:line="307" w:lineRule="auto"/>
        <w:rPr>
          <w:rFonts w:ascii="Arial"/>
          <w:color w:val="auto"/>
          <w:sz w:val="21"/>
        </w:rPr>
      </w:pPr>
    </w:p>
    <w:p w14:paraId="770D70C3">
      <w:pPr>
        <w:pStyle w:val="2"/>
        <w:spacing w:before="68" w:line="219" w:lineRule="auto"/>
        <w:ind w:left="338"/>
        <w:rPr>
          <w:color w:val="auto"/>
        </w:rPr>
      </w:pPr>
      <w:r>
        <w:rPr>
          <w:color w:val="auto"/>
          <w:spacing w:val="-1"/>
        </w:rPr>
        <w:t>招标代理机构：中工国际招标有限公司</w:t>
      </w:r>
    </w:p>
    <w:p w14:paraId="027B70DB">
      <w:pPr>
        <w:pStyle w:val="2"/>
        <w:spacing w:before="219" w:line="220" w:lineRule="auto"/>
        <w:ind w:left="337"/>
        <w:rPr>
          <w:color w:val="auto"/>
        </w:rPr>
      </w:pPr>
      <w:r>
        <w:rPr>
          <w:color w:val="auto"/>
          <w:spacing w:val="-2"/>
        </w:rPr>
        <w:t>地    址： 北京市朝阳区慧忠路</w:t>
      </w:r>
      <w:r>
        <w:rPr>
          <w:color w:val="auto"/>
          <w:spacing w:val="-35"/>
        </w:rPr>
        <w:t xml:space="preserve"> </w:t>
      </w:r>
      <w:r>
        <w:rPr>
          <w:color w:val="auto"/>
          <w:spacing w:val="-2"/>
        </w:rPr>
        <w:t>5</w:t>
      </w:r>
      <w:r>
        <w:rPr>
          <w:color w:val="auto"/>
          <w:spacing w:val="-39"/>
        </w:rPr>
        <w:t xml:space="preserve"> </w:t>
      </w:r>
      <w:r>
        <w:rPr>
          <w:color w:val="auto"/>
          <w:spacing w:val="-2"/>
        </w:rPr>
        <w:t>号远大中心</w:t>
      </w:r>
      <w:r>
        <w:rPr>
          <w:color w:val="auto"/>
          <w:spacing w:val="-46"/>
        </w:rPr>
        <w:t xml:space="preserve"> </w:t>
      </w:r>
      <w:r>
        <w:rPr>
          <w:color w:val="auto"/>
          <w:spacing w:val="-2"/>
        </w:rPr>
        <w:t>C</w:t>
      </w:r>
      <w:r>
        <w:rPr>
          <w:color w:val="auto"/>
          <w:spacing w:val="-42"/>
        </w:rPr>
        <w:t xml:space="preserve"> </w:t>
      </w:r>
      <w:r>
        <w:rPr>
          <w:color w:val="auto"/>
          <w:spacing w:val="-2"/>
        </w:rPr>
        <w:t>座二层</w:t>
      </w:r>
    </w:p>
    <w:p w14:paraId="3D830FE1">
      <w:pPr>
        <w:pStyle w:val="2"/>
        <w:spacing w:before="217" w:line="220" w:lineRule="auto"/>
        <w:ind w:left="338"/>
        <w:rPr>
          <w:color w:val="auto"/>
        </w:rPr>
      </w:pPr>
      <w:r>
        <w:rPr>
          <w:color w:val="auto"/>
          <w:spacing w:val="-3"/>
        </w:rPr>
        <w:t>联 系</w:t>
      </w:r>
      <w:r>
        <w:rPr>
          <w:color w:val="auto"/>
          <w:spacing w:val="9"/>
        </w:rPr>
        <w:t xml:space="preserve"> </w:t>
      </w:r>
      <w:r>
        <w:rPr>
          <w:color w:val="auto"/>
          <w:spacing w:val="-3"/>
        </w:rPr>
        <w:t>人：</w:t>
      </w:r>
      <w:r>
        <w:rPr>
          <w:color w:val="auto"/>
          <w:spacing w:val="13"/>
        </w:rPr>
        <w:t xml:space="preserve"> </w:t>
      </w:r>
      <w:r>
        <w:rPr>
          <w:color w:val="auto"/>
          <w:spacing w:val="-3"/>
        </w:rPr>
        <w:t>张存、李涛</w:t>
      </w:r>
    </w:p>
    <w:p w14:paraId="7EBFEBB2">
      <w:pPr>
        <w:pStyle w:val="2"/>
        <w:spacing w:before="218" w:line="222" w:lineRule="auto"/>
        <w:ind w:left="361"/>
        <w:rPr>
          <w:color w:val="auto"/>
        </w:rPr>
      </w:pPr>
      <w:r>
        <w:rPr>
          <w:color w:val="auto"/>
          <w:spacing w:val="-2"/>
        </w:rPr>
        <w:t>电    话：</w:t>
      </w:r>
      <w:r>
        <w:rPr>
          <w:color w:val="auto"/>
          <w:spacing w:val="12"/>
        </w:rPr>
        <w:t xml:space="preserve"> </w:t>
      </w:r>
      <w:r>
        <w:rPr>
          <w:color w:val="auto"/>
          <w:spacing w:val="-2"/>
        </w:rPr>
        <w:t>010-82952950-823</w:t>
      </w:r>
    </w:p>
    <w:p w14:paraId="1255F333">
      <w:pPr>
        <w:pStyle w:val="2"/>
        <w:spacing w:before="216" w:line="220" w:lineRule="auto"/>
        <w:ind w:left="361"/>
        <w:rPr>
          <w:color w:val="auto"/>
        </w:rPr>
      </w:pPr>
      <w:r>
        <w:rPr>
          <w:color w:val="auto"/>
          <w:spacing w:val="-4"/>
        </w:rPr>
        <w:t>电子邮件： /</w:t>
      </w:r>
    </w:p>
    <w:p w14:paraId="051BA099">
      <w:pPr>
        <w:spacing w:line="253" w:lineRule="auto"/>
        <w:rPr>
          <w:rFonts w:ascii="Arial"/>
          <w:color w:val="auto"/>
          <w:sz w:val="21"/>
        </w:rPr>
      </w:pPr>
    </w:p>
    <w:p w14:paraId="3AAA358C">
      <w:pPr>
        <w:pStyle w:val="2"/>
        <w:spacing w:before="79" w:line="219" w:lineRule="auto"/>
        <w:ind w:right="25"/>
        <w:jc w:val="right"/>
        <w:rPr>
          <w:color w:val="auto"/>
          <w:sz w:val="24"/>
          <w:szCs w:val="24"/>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696551A"/>
    <w:rsid w:val="2C9E3E55"/>
    <w:rsid w:val="690F7A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1604</Words>
  <Characters>1879</Characters>
  <TotalTime>5</TotalTime>
  <ScaleCrop>false</ScaleCrop>
  <LinksUpToDate>false</LinksUpToDate>
  <CharactersWithSpaces>1983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2018-06-27T08:53:00Z</dcterms:created>
  <dc:creator>Toby</dc:creator>
  <cp:lastModifiedBy>admin</cp:lastModifiedBy>
  <dcterms:modified xsi:type="dcterms:W3CDTF">2025-06-16T05:49:37Z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2025-06-16T13:37:48Z</vt:filetime>
  </property>
  <property fmtid="{D5CDD505-2E9C-101B-9397-08002B2CF9AE}" pid="4" name="KSOTemplateDocerSaveRecord">
    <vt:lpwstr>eyJoZGlkIjoiZDlmYWM4NWM4YzFmZDUyMTdhMzE3NDZjMDkzOGVhMzciLCJ1c2VySWQiOiI0MjU3OTcxMjkifQ==</vt:lpwstr>
  </property>
  <property fmtid="{D5CDD505-2E9C-101B-9397-08002B2CF9AE}" pid="5" name="KSOProductBuildVer">
    <vt:lpwstr>2052-12.1.0.21541</vt:lpwstr>
  </property>
  <property fmtid="{D5CDD505-2E9C-101B-9397-08002B2CF9AE}" pid="6" name="ICV">
    <vt:lpwstr>4DAD57965C0C4C11BD02FD7E76A114C7_13</vt:lpwstr>
  </property>
</Properties>
</file>